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ZAŁĄCZNIK NR 2 DO FORMULARZA REKRUTACYJNEGO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Oświadczenie o wysokości dochodów na osobę w gospodarstwie domowym</w:t>
      </w:r>
    </w:p>
    <w:p w:rsidR="00000000" w:rsidDel="00000000" w:rsidP="00000000" w:rsidRDefault="00000000" w:rsidRPr="00000000" w14:paraId="00000003">
      <w:pPr>
        <w:spacing w:after="2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Załącznik dotyczy WYŁĄCZNIE osób ubogich pracujących, które ubiegają się o kwalifikację wg kryterium progu interwencji socjalnej (dochód na osobę w gosp. domowym ≤ 1 010 zł / 823 zł). Osoby, których wynagrodzenie nie przekracza minimalnego wynagrodzenia krajowego, potwierdzają ten fakt zaświadczeniem pracodawcy (Zał. nr 1) – nie wypełniają niniejszego załącznika.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Bdr>
          <w:bottom w:color="333333" w:space="1" w:sz="4" w:val="single"/>
        </w:pBdr>
        <w:spacing w:befor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DANE KANDYDATA / KANDYDATKI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5"/>
        <w:gridCol w:w="4845"/>
        <w:tblGridChange w:id="0">
          <w:tblGrid>
            <w:gridCol w:w="4515"/>
            <w:gridCol w:w="484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Imię i nazwisko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Adres zamieszkania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Liczba osób w gospodarstwie domowym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Miesiąc, w którym ustalany jest dochód (poprzedni miesiąc)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Bdr>
          <w:bottom w:color="333333" w:space="1" w:sz="4" w:val="single"/>
        </w:pBdr>
        <w:spacing w:befor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OŚWIADCZENIE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0" w:before="1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Oświadczam, że zamieszkuję w gospodarstwie domowym, w którym dochód netto na jednego członka (z wyłączeniem transferów społecznych¹) nie przekracza progu interwencji socjalnej² w miesiącu poprzedzającym przystąpienie do projektu:</w:t>
      </w:r>
    </w:p>
    <w:tbl>
      <w:tblPr>
        <w:tblStyle w:val="Table3"/>
        <w:tblW w:w="92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0"/>
        <w:gridCol w:w="3870"/>
        <w:tblGridChange w:id="0">
          <w:tblGrid>
            <w:gridCol w:w="5400"/>
            <w:gridCol w:w="38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80.0" w:type="dxa"/>
              <w:left w:w="14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Osoba samotnie gospodarująca: 1010 zł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80.0" w:type="dxa"/>
              <w:left w:w="14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Osoba w rodzinie: 823 zł</w:t>
            </w:r>
          </w:p>
        </w:tc>
      </w:tr>
    </w:tbl>
    <w:p w:rsidR="00000000" w:rsidDel="00000000" w:rsidP="00000000" w:rsidRDefault="00000000" w:rsidRPr="00000000" w14:paraId="00000018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" w:before="1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Oświadczam również, że:</w:t>
      </w:r>
      <w:r w:rsidDel="00000000" w:rsidR="00000000" w:rsidRPr="00000000">
        <w:rPr>
          <w:rtl w:val="0"/>
        </w:rPr>
      </w:r>
    </w:p>
    <w:tbl>
      <w:tblPr>
        <w:tblStyle w:val="Table4"/>
        <w:tblW w:w="92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0"/>
        <w:gridCol w:w="8685"/>
        <w:tblGridChange w:id="0">
          <w:tblGrid>
            <w:gridCol w:w="600"/>
            <w:gridCol w:w="86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0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Liczba osób w moim gospodarstwie domowym wynosi: ……… osób</w:t>
            </w:r>
          </w:p>
        </w:tc>
      </w:tr>
    </w:tbl>
    <w:p w:rsidR="00000000" w:rsidDel="00000000" w:rsidP="00000000" w:rsidRDefault="00000000" w:rsidRPr="00000000" w14:paraId="0000001C">
      <w:pPr>
        <w:spacing w:after="60" w:before="1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0"/>
        <w:gridCol w:w="8670"/>
        <w:tblGridChange w:id="0">
          <w:tblGrid>
            <w:gridCol w:w="600"/>
            <w:gridCol w:w="8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0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Suma dochodów netto wszystkich członków gosp. domowego (z wył. transferów społecznych) wynosi w ww. miesiącu: ………………… zł</w:t>
            </w:r>
          </w:p>
        </w:tc>
      </w:tr>
    </w:tbl>
    <w:p w:rsidR="00000000" w:rsidDel="00000000" w:rsidP="00000000" w:rsidRDefault="00000000" w:rsidRPr="00000000" w14:paraId="0000001F">
      <w:pPr>
        <w:spacing w:after="60" w:before="1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0"/>
        <w:gridCol w:w="8685"/>
        <w:tblGridChange w:id="0">
          <w:tblGrid>
            <w:gridCol w:w="600"/>
            <w:gridCol w:w="86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0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Dochód netto na osobę wynosi: ………………… zł (nie przekracza progu wskazanego powyżej)</w:t>
            </w:r>
          </w:p>
        </w:tc>
      </w:tr>
    </w:tbl>
    <w:p w:rsidR="00000000" w:rsidDel="00000000" w:rsidP="00000000" w:rsidRDefault="00000000" w:rsidRPr="00000000" w14:paraId="00000022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5"/>
        <w:tblGridChange w:id="0">
          <w:tblGrid>
            <w:gridCol w:w="9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23">
            <w:pPr>
              <w:spacing w:after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¹ Transfery społeczne wykluczone z obliczeń: zasiłki rodzinne, dodatki mieszkaniowe, zasiłki dla bezrobotnych, świadczenia emerytalne i rentowe, zasiłki chorobowe, świadczenia dla OzN, stypendia i inne świadczenia dotyczące wykluczenia społecznego.</w:t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² Podstawa: Ustawa z dn. 12.03.2004 r. o pomocy społecznej; Rozporządzenie RM z dn. 12.07.2024 r. w sprawie zweryfikowanych kryteriów dochodowych.</w:t>
            </w:r>
          </w:p>
        </w:tc>
      </w:tr>
    </w:tbl>
    <w:p w:rsidR="00000000" w:rsidDel="00000000" w:rsidP="00000000" w:rsidRDefault="00000000" w:rsidRPr="00000000" w14:paraId="00000025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80" w:before="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Oświadczam, że powyższe informacje są prawdziwe. Jestem świadomy/a odpowiedzialności za podanie nieprawdziwych danych, w tym konieczności zwrotu kosztów uczestnictwa wraz z odsetkami.</w:t>
      </w:r>
    </w:p>
    <w:p w:rsidR="00000000" w:rsidDel="00000000" w:rsidP="00000000" w:rsidRDefault="00000000" w:rsidRPr="00000000" w14:paraId="00000027">
      <w:pPr>
        <w:spacing w:after="80" w:before="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pBdr>
                <w:top w:color="ffffff" w:space="0" w:sz="0" w:val="none"/>
                <w:left w:color="ffffff" w:space="0" w:sz="0" w:val="none"/>
                <w:bottom w:color="222222" w:space="0" w:sz="8" w:val="single"/>
                <w:right w:color="ffffff" w:space="0" w:sz="0" w:val="none"/>
              </w:pBdr>
              <w:spacing w:before="4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(dd.mm.rrrr)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pBdr>
                <w:top w:color="ffffff" w:space="0" w:sz="0" w:val="none"/>
                <w:left w:color="ffffff" w:space="0" w:sz="0" w:val="none"/>
                <w:bottom w:color="222222" w:space="0" w:sz="8" w:val="single"/>
                <w:right w:color="ffffff" w:space="0" w:sz="0" w:val="none"/>
              </w:pBdr>
              <w:spacing w:before="4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Czytelny podpis (imię i nazwisko)</w:t>
            </w:r>
          </w:p>
        </w:tc>
      </w:tr>
    </w:tbl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00" w:top="1000" w:left="900" w:right="900" w:header="17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tabs>
        <w:tab w:val="center" w:leader="none" w:pos="4536"/>
        <w:tab w:val="right" w:leader="none" w:pos="9072"/>
      </w:tabs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Projekt „POSTAW NA ROZWÓJ” nr FESL.05.04-IP.02-080B/23-002 </w:t>
    </w:r>
  </w:p>
  <w:p w:rsidR="00000000" w:rsidDel="00000000" w:rsidP="00000000" w:rsidRDefault="00000000" w:rsidRPr="00000000" w14:paraId="00000030">
    <w:pPr>
      <w:tabs>
        <w:tab w:val="center" w:leader="none" w:pos="4536"/>
        <w:tab w:val="right" w:leader="none" w:pos="9072"/>
      </w:tabs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realizowany w ramach Programu Fundusze Europejskie dla Śląskiego 2021-2027 </w:t>
    </w:r>
  </w:p>
  <w:p w:rsidR="00000000" w:rsidDel="00000000" w:rsidP="00000000" w:rsidRDefault="00000000" w:rsidRPr="00000000" w14:paraId="00000031">
    <w:pPr>
      <w:tabs>
        <w:tab w:val="center" w:leader="none" w:pos="4536"/>
        <w:tab w:val="right" w:leader="none" w:pos="9072"/>
      </w:tabs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Priorytet 05 Fundusze Europejskie dla rynku pracy, Działanie 05.04 Aktywizacja zawodowa osób pracujących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bottom w:color="888888" w:space="3" w:sz="4" w:val="single"/>
      </w:pBdr>
      <w:jc w:val="center"/>
      <w:rPr/>
    </w:pPr>
    <w:r w:rsidDel="00000000" w:rsidR="00000000" w:rsidRPr="00000000">
      <w:rPr/>
      <w:drawing>
        <wp:inline distB="0" distT="0" distL="0" distR="0">
          <wp:extent cx="5760720" cy="80772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i w:val="1"/>
      <w:iCs w:val="1"/>
      <w:color w:val="2e74b5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2e74b5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1f4d78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Yer5RCRd71GibKodtFTWo5nLGg==">CgMxLjA4AHIhMUlIS2daaFFOb1Y1M0dwUXpqN1VXYmR6aGFQZXdGM0lt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