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E420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1"/>
        <w:ind w:left="141"/>
        <w:jc w:val="right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724A7C">
        <w:rPr>
          <w:rFonts w:ascii="Arial" w:eastAsia="Arial" w:hAnsi="Arial" w:cs="Arial"/>
          <w:i/>
          <w:iCs/>
          <w:color w:val="000000"/>
          <w:sz w:val="24"/>
          <w:szCs w:val="24"/>
        </w:rPr>
        <w:t>Załącznik nr 2 do Regulaminu Rekrutacji</w:t>
      </w:r>
    </w:p>
    <w:p w14:paraId="24768D7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rFonts w:ascii="Arial" w:eastAsia="Arial" w:hAnsi="Arial" w:cs="Arial"/>
          <w:color w:val="000000"/>
          <w:sz w:val="24"/>
          <w:szCs w:val="24"/>
        </w:rPr>
      </w:pPr>
    </w:p>
    <w:p w14:paraId="731E195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rFonts w:ascii="Arial" w:eastAsia="Arial" w:hAnsi="Arial" w:cs="Arial"/>
          <w:color w:val="000000"/>
          <w:sz w:val="24"/>
          <w:szCs w:val="24"/>
        </w:rPr>
      </w:pPr>
    </w:p>
    <w:p w14:paraId="64C0371D" w14:textId="77777777" w:rsidR="00724A7C" w:rsidRPr="00724A7C" w:rsidRDefault="00724A7C" w:rsidP="00724A7C">
      <w:pPr>
        <w:pStyle w:val="Tytu"/>
        <w:ind w:left="715" w:right="715"/>
        <w:jc w:val="center"/>
        <w:rPr>
          <w:rFonts w:ascii="Arial" w:eastAsia="Arial" w:hAnsi="Arial" w:cs="Arial"/>
          <w:sz w:val="24"/>
          <w:szCs w:val="24"/>
          <w:vertAlign w:val="superscript"/>
        </w:rPr>
      </w:pPr>
      <w:r w:rsidRPr="00724A7C">
        <w:rPr>
          <w:rFonts w:ascii="Arial" w:eastAsia="Arial" w:hAnsi="Arial" w:cs="Arial"/>
          <w:sz w:val="24"/>
          <w:szCs w:val="24"/>
        </w:rPr>
        <w:t>Wzór</w:t>
      </w:r>
      <w:r w:rsidRPr="00724A7C"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14:paraId="3D0F3910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8C79431" w14:textId="22024E24" w:rsidR="00724A7C" w:rsidRPr="00724A7C" w:rsidRDefault="00724A7C" w:rsidP="00724A7C">
      <w:pPr>
        <w:pStyle w:val="Tytu"/>
        <w:rPr>
          <w:rFonts w:ascii="Arial" w:eastAsia="Arial" w:hAnsi="Arial" w:cs="Arial"/>
          <w:b/>
          <w:bCs/>
          <w:sz w:val="24"/>
          <w:szCs w:val="24"/>
        </w:rPr>
      </w:pPr>
      <w:r w:rsidRPr="00724A7C">
        <w:rPr>
          <w:rFonts w:ascii="Arial" w:eastAsia="Arial" w:hAnsi="Arial" w:cs="Arial"/>
          <w:b/>
          <w:bCs/>
          <w:sz w:val="24"/>
          <w:szCs w:val="24"/>
        </w:rPr>
        <w:t>Umowa uczestnictwa w projekcie współfinansowanym ze środków Europejskiego Funduszu Społecznego Plus w ramach Programu Fundusze Europejskie dla Śląskiego 2021-2027</w:t>
      </w:r>
    </w:p>
    <w:p w14:paraId="4B8CFE1B" w14:textId="77777777" w:rsidR="00724A7C" w:rsidRPr="00724A7C" w:rsidRDefault="00724A7C" w:rsidP="00724A7C">
      <w:pPr>
        <w:pStyle w:val="Nagwek1"/>
        <w:ind w:left="141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Nr umowy:</w:t>
      </w:r>
    </w:p>
    <w:p w14:paraId="7AFD37A2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40"/>
        <w:ind w:left="141"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Umowa uczestnictwa w projekcie: </w:t>
      </w: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POSTAW NA ROZWÓJ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” o numerze </w:t>
      </w: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FESL.05.04-IP.02-080B/23-002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realizowanym w ramach Programu Fundusze Europejskie dla Śląskiego 2021-2027 współfinansowanego ze środków Europejskiego Funduszu Społecznego Plus,</w:t>
      </w:r>
    </w:p>
    <w:p w14:paraId="5F4C3C48" w14:textId="77777777" w:rsidR="00724A7C" w:rsidRPr="00724A7C" w:rsidRDefault="00724A7C" w:rsidP="00724A7C">
      <w:pPr>
        <w:spacing w:before="240"/>
        <w:ind w:left="141" w:right="139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 xml:space="preserve">zawarta w </w:t>
      </w:r>
      <w:r w:rsidRPr="00724A7C">
        <w:rPr>
          <w:rFonts w:ascii="Arial" w:eastAsia="Arial" w:hAnsi="Arial" w:cs="Arial"/>
          <w:b/>
          <w:bCs/>
          <w:sz w:val="24"/>
          <w:szCs w:val="24"/>
        </w:rPr>
        <w:t>……………</w:t>
      </w:r>
      <w:proofErr w:type="gramStart"/>
      <w:r w:rsidRPr="00724A7C">
        <w:rPr>
          <w:rFonts w:ascii="Arial" w:eastAsia="Arial" w:hAnsi="Arial" w:cs="Arial"/>
          <w:b/>
          <w:bCs/>
          <w:sz w:val="24"/>
          <w:szCs w:val="24"/>
        </w:rPr>
        <w:t>…[</w:t>
      </w:r>
      <w:proofErr w:type="gramEnd"/>
      <w:r w:rsidRPr="00724A7C">
        <w:rPr>
          <w:rFonts w:ascii="Arial" w:eastAsia="Arial" w:hAnsi="Arial" w:cs="Arial"/>
          <w:b/>
          <w:bCs/>
          <w:sz w:val="24"/>
          <w:szCs w:val="24"/>
        </w:rPr>
        <w:t xml:space="preserve">miejsce zawarcia umowy] </w:t>
      </w:r>
      <w:r w:rsidRPr="00724A7C">
        <w:rPr>
          <w:rFonts w:ascii="Arial" w:eastAsia="Arial" w:hAnsi="Arial" w:cs="Arial"/>
          <w:sz w:val="24"/>
          <w:szCs w:val="24"/>
        </w:rPr>
        <w:t xml:space="preserve">w dniu </w:t>
      </w:r>
      <w:r w:rsidRPr="00724A7C">
        <w:rPr>
          <w:rFonts w:ascii="Arial" w:eastAsia="Arial" w:hAnsi="Arial" w:cs="Arial"/>
          <w:b/>
          <w:bCs/>
          <w:sz w:val="24"/>
          <w:szCs w:val="24"/>
        </w:rPr>
        <w:t xml:space="preserve">…................. [data zawarcia umowy] </w:t>
      </w:r>
      <w:r w:rsidRPr="00724A7C">
        <w:rPr>
          <w:rFonts w:ascii="Arial" w:eastAsia="Arial" w:hAnsi="Arial" w:cs="Arial"/>
          <w:sz w:val="24"/>
          <w:szCs w:val="24"/>
        </w:rPr>
        <w:t>pomiędzy:</w:t>
      </w:r>
    </w:p>
    <w:p w14:paraId="0AB18EDF" w14:textId="77777777" w:rsidR="00724A7C" w:rsidRPr="00724A7C" w:rsidRDefault="00724A7C" w:rsidP="00724A7C">
      <w:pPr>
        <w:spacing w:before="240"/>
        <w:ind w:left="141" w:right="139"/>
        <w:jc w:val="both"/>
        <w:rPr>
          <w:rFonts w:ascii="Arial" w:eastAsia="Arial" w:hAnsi="Arial" w:cs="Arial"/>
          <w:sz w:val="24"/>
          <w:szCs w:val="24"/>
        </w:rPr>
      </w:pPr>
    </w:p>
    <w:p w14:paraId="58C2A606" w14:textId="77777777" w:rsidR="00724A7C" w:rsidRPr="00724A7C" w:rsidRDefault="00724A7C" w:rsidP="00724A7C">
      <w:pPr>
        <w:ind w:left="141" w:right="139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ICVC Certyfikacja Sp. z o.o.</w:t>
      </w:r>
    </w:p>
    <w:p w14:paraId="3E682A0B" w14:textId="77777777" w:rsidR="00724A7C" w:rsidRPr="00724A7C" w:rsidRDefault="00724A7C" w:rsidP="00724A7C">
      <w:pPr>
        <w:ind w:left="141" w:right="139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ul. Dźwigowa 3/3, 02-437 Warszawa</w:t>
      </w:r>
    </w:p>
    <w:p w14:paraId="3D21B71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" w:right="7315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REGON 382353283</w:t>
      </w:r>
    </w:p>
    <w:p w14:paraId="517AF2E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4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NIP 5223147205</w:t>
      </w:r>
    </w:p>
    <w:p w14:paraId="74C5958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1"/>
        <w:ind w:left="14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KRS 0000767123</w:t>
      </w:r>
    </w:p>
    <w:p w14:paraId="5B0667C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14:paraId="1FC85AB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141" w:right="6305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zwaną/</w:t>
      </w:r>
      <w:proofErr w:type="spellStart"/>
      <w:r w:rsidRPr="00724A7C">
        <w:rPr>
          <w:rFonts w:ascii="Arial" w:eastAsia="Arial" w:hAnsi="Arial" w:cs="Arial"/>
          <w:color w:val="000000"/>
          <w:sz w:val="24"/>
          <w:szCs w:val="24"/>
        </w:rPr>
        <w:t>ym</w:t>
      </w:r>
      <w:proofErr w:type="spell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dalej „Beneficjentem”, reprezentowanym przez:</w:t>
      </w:r>
    </w:p>
    <w:p w14:paraId="644D105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141" w:right="6305"/>
        <w:rPr>
          <w:rFonts w:ascii="Arial" w:eastAsia="Arial" w:hAnsi="Arial" w:cs="Arial"/>
          <w:sz w:val="24"/>
          <w:szCs w:val="24"/>
        </w:rPr>
      </w:pPr>
    </w:p>
    <w:p w14:paraId="7B79E9F2" w14:textId="7FAA9320" w:rsidR="00724A7C" w:rsidRPr="00724A7C" w:rsidRDefault="00724A7C" w:rsidP="00724A7C">
      <w:pPr>
        <w:spacing w:before="239"/>
        <w:ind w:left="14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……………………………………………….........................................................................</w:t>
      </w:r>
    </w:p>
    <w:p w14:paraId="13F4B67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rFonts w:ascii="Arial" w:eastAsia="Arial" w:hAnsi="Arial" w:cs="Arial"/>
          <w:color w:val="000000"/>
          <w:sz w:val="24"/>
          <w:szCs w:val="24"/>
        </w:rPr>
      </w:pPr>
    </w:p>
    <w:p w14:paraId="2E07D4D5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7D7CC9AA" w14:textId="4BA83D1A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36" w:line="360" w:lineRule="auto"/>
        <w:ind w:left="14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Imię i nazwisko          </w:t>
      </w:r>
      <w:r w:rsidRPr="00724A7C">
        <w:rPr>
          <w:rFonts w:ascii="Arial" w:eastAsia="Arial" w:hAnsi="Arial" w:cs="Arial"/>
          <w:sz w:val="24"/>
          <w:szCs w:val="24"/>
        </w:rPr>
        <w:t>…………………………………………………………………</w:t>
      </w:r>
    </w:p>
    <w:p w14:paraId="37517A3E" w14:textId="41299A5F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4" w:line="360" w:lineRule="auto"/>
        <w:ind w:left="14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PESEL                       </w:t>
      </w:r>
      <w:r w:rsidRPr="00724A7C">
        <w:rPr>
          <w:rFonts w:ascii="Arial" w:eastAsia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>...</w:t>
      </w:r>
    </w:p>
    <w:p w14:paraId="4BCB5D30" w14:textId="298D04EA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7" w:line="360" w:lineRule="auto"/>
        <w:ind w:left="14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Adres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zamieszkania </w:t>
      </w:r>
      <w:r w:rsidRPr="00724A7C">
        <w:rPr>
          <w:rFonts w:ascii="Arial" w:eastAsia="Arial" w:hAnsi="Arial" w:cs="Arial"/>
          <w:sz w:val="24"/>
          <w:szCs w:val="24"/>
        </w:rPr>
        <w:t xml:space="preserve"> …</w:t>
      </w:r>
      <w:proofErr w:type="gramEnd"/>
      <w:r w:rsidRPr="00724A7C">
        <w:rPr>
          <w:rFonts w:ascii="Arial" w:eastAsia="Arial" w:hAnsi="Arial" w:cs="Arial"/>
          <w:sz w:val="24"/>
          <w:szCs w:val="24"/>
        </w:rPr>
        <w:t>………………………………………………………………</w:t>
      </w:r>
    </w:p>
    <w:p w14:paraId="53C2CAE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Arial" w:eastAsia="Arial" w:hAnsi="Arial" w:cs="Arial"/>
          <w:color w:val="000000"/>
          <w:sz w:val="24"/>
          <w:szCs w:val="24"/>
        </w:rPr>
      </w:pPr>
    </w:p>
    <w:p w14:paraId="72EF29A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zwaną/</w:t>
      </w:r>
      <w:proofErr w:type="spellStart"/>
      <w:r w:rsidRPr="00724A7C">
        <w:rPr>
          <w:rFonts w:ascii="Arial" w:eastAsia="Arial" w:hAnsi="Arial" w:cs="Arial"/>
          <w:color w:val="000000"/>
          <w:sz w:val="24"/>
          <w:szCs w:val="24"/>
        </w:rPr>
        <w:t>ym</w:t>
      </w:r>
      <w:proofErr w:type="spell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dalej „Uczestnikiem projektu”</w:t>
      </w:r>
    </w:p>
    <w:p w14:paraId="5C1CEF4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D585C1A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1D21B8E" w14:textId="77777777" w:rsidR="00724A7C" w:rsidRPr="00724A7C" w:rsidRDefault="00724A7C" w:rsidP="00724A7C">
      <w:pPr>
        <w:spacing w:before="78"/>
        <w:ind w:left="14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24A7C">
        <w:rPr>
          <w:rFonts w:ascii="Arial" w:eastAsia="Arial" w:hAnsi="Arial" w:cs="Arial"/>
          <w:b/>
          <w:bCs/>
          <w:sz w:val="24"/>
          <w:szCs w:val="24"/>
        </w:rPr>
        <w:t>Definicje</w:t>
      </w:r>
    </w:p>
    <w:p w14:paraId="7477BC5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1.</w:t>
      </w:r>
    </w:p>
    <w:p w14:paraId="30819128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1040"/>
        </w:tabs>
        <w:spacing w:before="239"/>
        <w:ind w:right="141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„Administratorze danych osobowych” – oznacza to podmiot, który samodzielnie lub wspólnie z innymi ustala cele i sposoby przetwarzania danych osobowych oraz decyduje o środkach przetwarzania danych osobowych.</w:t>
      </w:r>
    </w:p>
    <w:p w14:paraId="75AA6872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right="146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„Beneficjencie” – oznacza to podmiot odpowiedzialny za realizację projektu na podstawie umowy o dofinansowanie projektu zawartej z Wojewódzkim Urzędem Pracy w Katowicach;</w:t>
      </w:r>
    </w:p>
    <w:p w14:paraId="2575D11B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right="159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„Inspektorze Danych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Osobowych”/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„IOD” – oznacza to osobę, która pomaga administratorowi przetwarzającemu dane we wszystkich kwestiach związanych z ochroną danych osobowych. W szczególności obowiązkiem IOD jest:</w:t>
      </w:r>
    </w:p>
    <w:p w14:paraId="33E3BDAB" w14:textId="77777777" w:rsidR="00724A7C" w:rsidRPr="00724A7C" w:rsidRDefault="00724A7C" w:rsidP="0072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64" w:line="237" w:lineRule="auto"/>
        <w:ind w:right="278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informowanie i doradzanie administratorowi lub podmiotowi przetwarzającemu, jak również ich pracownikom, w zakresie ich obowiązków wynikających z przepisów prawa o ochronie danych,</w:t>
      </w:r>
    </w:p>
    <w:p w14:paraId="42F02030" w14:textId="77777777" w:rsidR="00724A7C" w:rsidRPr="00724A7C" w:rsidRDefault="00724A7C" w:rsidP="0072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65" w:line="237" w:lineRule="auto"/>
        <w:ind w:right="17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monitorowanie zgodności organizacji z wszystkimi przepisami prawa dotyczącego ochrony danych, w tym audyty, działania podnoszące świadomość, a także szkolenia dla personelu zajmującego się przetwarzaniem danych,</w:t>
      </w:r>
    </w:p>
    <w:p w14:paraId="110FADD4" w14:textId="77777777" w:rsidR="00724A7C" w:rsidRPr="00724A7C" w:rsidRDefault="00724A7C" w:rsidP="0072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spacing w:before="62" w:line="244" w:lineRule="auto"/>
        <w:ind w:left="127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udzielanie zaleceń co do oceny skutków dla ochrony danych oraz monitorowanie jej</w:t>
      </w:r>
    </w:p>
    <w:p w14:paraId="218C5012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274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wykonania,</w:t>
      </w:r>
    </w:p>
    <w:p w14:paraId="1EE882E8" w14:textId="77777777" w:rsidR="00724A7C" w:rsidRPr="00724A7C" w:rsidRDefault="00724A7C" w:rsidP="0072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spacing w:before="58" w:line="244" w:lineRule="auto"/>
        <w:ind w:left="1273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pełnienie funkcji punktu kontaktowego dla uczestników projektu dotyczące przetwarzania</w:t>
      </w:r>
    </w:p>
    <w:p w14:paraId="58F2B2E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274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ich danych osobowych i wykonywania ich praw,</w:t>
      </w:r>
    </w:p>
    <w:p w14:paraId="71C54F35" w14:textId="77777777" w:rsidR="00724A7C" w:rsidRPr="00724A7C" w:rsidRDefault="00724A7C" w:rsidP="0072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</w:tabs>
        <w:spacing w:before="60" w:line="244" w:lineRule="auto"/>
        <w:ind w:left="1273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współpraca z organami ochrony danych i pełnienie funkcji punktu kontaktowego dla</w:t>
      </w:r>
    </w:p>
    <w:p w14:paraId="397C8C8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274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organów ochrony danych w kwestiach związanych z przetwarzaniem.</w:t>
      </w:r>
    </w:p>
    <w:p w14:paraId="7A28F76D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tabs>
          <w:tab w:val="left" w:pos="7493"/>
        </w:tabs>
        <w:spacing w:before="61"/>
        <w:ind w:left="86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Kontakt do Inspektora Ochrony Danych Osobowych</w:t>
      </w: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>kuczynska.iza@gmail.com;</w:t>
      </w:r>
    </w:p>
    <w:p w14:paraId="10A91A9E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8"/>
        <w:ind w:right="147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„Instytucji Pośredniczącej” – oznacza to Wojewódzki Urząd Pracy w Katowicach z siedzibą w Katowicach, ul. Kościuszki 30;</w:t>
      </w:r>
    </w:p>
    <w:p w14:paraId="426EE95A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right="141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„Instytucji Zarządzającej Programem Fundusze Europejskie dla Śląskiego 2021-2027 (dalej: Instytucja Zarządzająca – IZ)” – oznacza to Zarząd Województwa Śląskiego z siedzibą przy ul. Ligonia 46, 40-037 Katowice, adres email: </w:t>
      </w:r>
      <w:hyperlink r:id="rId7">
        <w:r w:rsidRPr="00724A7C">
          <w:rPr>
            <w:rFonts w:ascii="Arial" w:eastAsia="Arial" w:hAnsi="Arial" w:cs="Arial"/>
            <w:color w:val="000000"/>
            <w:sz w:val="24"/>
            <w:szCs w:val="24"/>
          </w:rPr>
          <w:t>kancelaria@slaskie.pl</w:t>
        </w:r>
      </w:hyperlink>
      <w:r w:rsidRPr="00724A7C">
        <w:rPr>
          <w:rFonts w:ascii="Arial" w:eastAsia="Arial" w:hAnsi="Arial" w:cs="Arial"/>
          <w:color w:val="000000"/>
          <w:sz w:val="24"/>
          <w:szCs w:val="24"/>
        </w:rPr>
        <w:t>, strona internetowa: bip.slaskie.pl;</w:t>
      </w:r>
    </w:p>
    <w:p w14:paraId="33FB0640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60"/>
        <w:ind w:left="911" w:hanging="4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„projekcie” - oznacza to projekt pt. „POSTAW NA ROZWÓJ” realizowany na podstawie umowy nr FESL.05.04-IP.02-080B/23-002 zawartej pomiędzy ICVC Certyfikacja Sp. z. o.o.  a Wojewódzkim Urzędem Pracy w Katowicach;</w:t>
      </w:r>
    </w:p>
    <w:p w14:paraId="402B95F3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8"/>
        <w:ind w:right="146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„Uczestniku projektu” – oznacza to osobę, która z własnej inicjatywy zgłosiła się do projektu, a następnie została zakwalifikowana do udziału w nim i jest stroną niniejszej umowy;</w:t>
      </w:r>
    </w:p>
    <w:p w14:paraId="632456CE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2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„wsparciu” – oznacza to wszelkie działania projektowe adresowane do Uczestnika projektu;</w:t>
      </w:r>
    </w:p>
    <w:p w14:paraId="0422FA47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9"/>
        <w:ind w:right="143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„partnerze” – oznacza to podmioty wskazane we wniosku o dofinansowanie, wnoszące do projektu zasoby ludzkie, organizacyjne, techniczne lub finansowe,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lastRenderedPageBreak/>
        <w:t>realizujące wspólnie projekt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t xml:space="preserve">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>Wektor Consulting sp. z o.o., ul. Adama Mickiewicza 29, 40-085 Katowice.</w:t>
      </w:r>
    </w:p>
    <w:p w14:paraId="4CE81650" w14:textId="77777777" w:rsidR="00724A7C" w:rsidRPr="00724A7C" w:rsidRDefault="00724A7C" w:rsidP="00724A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1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„Umowie” – oznacza to niniejszą umowę.</w:t>
      </w:r>
    </w:p>
    <w:p w14:paraId="7EACCE74" w14:textId="77777777" w:rsidR="00724A7C" w:rsidRPr="00724A7C" w:rsidRDefault="00724A7C" w:rsidP="00724A7C">
      <w:pPr>
        <w:pStyle w:val="Nagwek1"/>
        <w:spacing w:before="239"/>
        <w:ind w:left="715" w:right="717"/>
        <w:jc w:val="center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Przedmiot umowy</w:t>
      </w:r>
    </w:p>
    <w:p w14:paraId="46793EB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1"/>
        <w:ind w:left="715" w:right="368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2.</w:t>
      </w:r>
    </w:p>
    <w:p w14:paraId="3467AEA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7"/>
        <w:rPr>
          <w:rFonts w:ascii="Arial" w:eastAsia="Arial" w:hAnsi="Arial" w:cs="Arial"/>
          <w:color w:val="000000"/>
          <w:sz w:val="24"/>
          <w:szCs w:val="24"/>
        </w:rPr>
      </w:pPr>
    </w:p>
    <w:p w14:paraId="136EB68F" w14:textId="5171F901" w:rsidR="00724A7C" w:rsidRPr="00724A7C" w:rsidRDefault="00724A7C" w:rsidP="00724A7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Na warunkach określonych w niniejszej umowie Beneficjent projektu zobowiązuje się zapewnić Uczestnikowi projektu następujące formy wsparcia:</w:t>
      </w:r>
    </w:p>
    <w:p w14:paraId="195E38E9" w14:textId="09F6F551" w:rsidR="00724A7C" w:rsidRPr="00A76E6A" w:rsidRDefault="00724A7C" w:rsidP="00A76E6A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/>
        <w:ind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A76E6A">
        <w:rPr>
          <w:rFonts w:ascii="Arial" w:eastAsia="Arial" w:hAnsi="Arial" w:cs="Arial"/>
          <w:color w:val="000000"/>
          <w:sz w:val="24"/>
          <w:szCs w:val="24"/>
        </w:rPr>
        <w:t>Identyfikacja potrzeb szkoleniowych i opracowanie Indywidualnego Planu Działania (IPD) – 2 godziny; obligatoryjna, realizowana jako pierwsza forma wsparcia.</w:t>
      </w:r>
    </w:p>
    <w:p w14:paraId="4F0CD5F8" w14:textId="680E86D8" w:rsidR="00724A7C" w:rsidRPr="00A76E6A" w:rsidRDefault="00724A7C" w:rsidP="00A76E6A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/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76E6A">
        <w:rPr>
          <w:rFonts w:ascii="Arial" w:eastAsia="Arial" w:hAnsi="Arial" w:cs="Arial"/>
          <w:color w:val="000000"/>
          <w:sz w:val="24"/>
          <w:szCs w:val="24"/>
        </w:rPr>
        <w:t>Szkolenie podnoszące kwalifikacje lub kompetencje zawodowe – jedno szkolenie, wybrane na podstawie IPD, spośród</w:t>
      </w:r>
      <w:r w:rsidR="00A76E6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76E6A">
        <w:rPr>
          <w:rFonts w:ascii="Arial" w:eastAsia="Arial" w:hAnsi="Arial" w:cs="Arial"/>
          <w:color w:val="000000"/>
          <w:sz w:val="24"/>
          <w:szCs w:val="24"/>
        </w:rPr>
        <w:t>dostępnych w projekcie:</w:t>
      </w:r>
    </w:p>
    <w:p w14:paraId="3A795F17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0"/>
        <w:ind w:left="861" w:right="142"/>
        <w:jc w:val="both"/>
        <w:rPr>
          <w:rFonts w:ascii="Arial" w:eastAsia="Arial" w:hAnsi="Arial" w:cs="Arial"/>
          <w:sz w:val="24"/>
          <w:szCs w:val="24"/>
        </w:rPr>
      </w:pPr>
    </w:p>
    <w:p w14:paraId="5D41C095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40"/>
        <w:ind w:left="1100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Zielona gospodarka:</w:t>
      </w:r>
    </w:p>
    <w:p w14:paraId="3E85FC0E" w14:textId="77777777" w:rsidR="00724A7C" w:rsidRPr="00724A7C" w:rsidRDefault="00724A7C" w:rsidP="0072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/>
        <w:ind w:right="142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Specjalista ds. zrównoważonego rozwoju (64 godz.) – egzamin zewnętrzny</w:t>
      </w:r>
      <w:r w:rsidRPr="00724A7C">
        <w:rPr>
          <w:rFonts w:ascii="Arial" w:eastAsia="Arial" w:hAnsi="Arial" w:cs="Arial"/>
          <w:sz w:val="24"/>
          <w:szCs w:val="24"/>
        </w:rPr>
        <w:t>;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5237C74" w14:textId="77777777" w:rsidR="00724A7C" w:rsidRPr="00724A7C" w:rsidRDefault="00724A7C" w:rsidP="0072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Specjalista ds. systemów magazynowania energii (64 godz.) – egzamin zewnętrzny</w:t>
      </w:r>
      <w:r w:rsidRPr="00724A7C">
        <w:rPr>
          <w:rFonts w:ascii="Arial" w:eastAsia="Arial" w:hAnsi="Arial" w:cs="Arial"/>
          <w:sz w:val="24"/>
          <w:szCs w:val="24"/>
        </w:rPr>
        <w:t>;</w:t>
      </w:r>
    </w:p>
    <w:p w14:paraId="2D6A400A" w14:textId="77777777" w:rsidR="00724A7C" w:rsidRPr="00724A7C" w:rsidRDefault="00724A7C" w:rsidP="0072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Specjalista ds. recyklingu (64 godz.) – egzamin zewnętrzny;</w:t>
      </w:r>
    </w:p>
    <w:p w14:paraId="60278790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0"/>
        <w:ind w:left="1100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Branża finansowa:</w:t>
      </w:r>
    </w:p>
    <w:p w14:paraId="67888789" w14:textId="77777777" w:rsidR="00724A7C" w:rsidRPr="00724A7C" w:rsidRDefault="00724A7C" w:rsidP="0072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"/>
        <w:ind w:left="2160"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Wspomaganie obsługi procesów księgowych (90 godz.) – egzamin ZSK, kwalifikacja rynkowa;</w:t>
      </w:r>
    </w:p>
    <w:p w14:paraId="7BC48602" w14:textId="77777777" w:rsidR="00724A7C" w:rsidRPr="00724A7C" w:rsidRDefault="00724A7C" w:rsidP="0072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160"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Obsługa procesów księgowych (180 godz.) – egzamin ZSK, kwalifikacja rynkowa;</w:t>
      </w:r>
    </w:p>
    <w:p w14:paraId="3D55E281" w14:textId="77777777" w:rsidR="00724A7C" w:rsidRPr="00724A7C" w:rsidRDefault="00724A7C" w:rsidP="00724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160"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Zarządzanie procesami księgowymi (120 godz.) – egzamin ZSK, kwalifikacja rynkowa;</w:t>
      </w:r>
    </w:p>
    <w:p w14:paraId="22DF385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0"/>
        <w:ind w:left="1100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ICT:</w:t>
      </w:r>
    </w:p>
    <w:p w14:paraId="68824F41" w14:textId="77777777" w:rsidR="00724A7C" w:rsidRPr="00724A7C" w:rsidRDefault="00724A7C" w:rsidP="0072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/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Zarządzanie </w:t>
      </w:r>
      <w:proofErr w:type="spellStart"/>
      <w:r w:rsidRPr="00724A7C">
        <w:rPr>
          <w:rFonts w:ascii="Arial" w:eastAsia="Arial" w:hAnsi="Arial" w:cs="Arial"/>
          <w:color w:val="000000"/>
          <w:sz w:val="24"/>
          <w:szCs w:val="24"/>
        </w:rPr>
        <w:t>cyberbezpieczeństwem</w:t>
      </w:r>
      <w:proofErr w:type="spell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– specjalista (100 godz.) – egzamin ZSK, kwalifikacja rynkowa;</w:t>
      </w:r>
    </w:p>
    <w:p w14:paraId="6A275A09" w14:textId="77777777" w:rsidR="00724A7C" w:rsidRPr="00724A7C" w:rsidRDefault="00724A7C" w:rsidP="0072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Wykorzystanie dużych modeli językowych (80 godz.) – egzamin ZSK;</w:t>
      </w:r>
    </w:p>
    <w:p w14:paraId="02B5FAEB" w14:textId="77777777" w:rsidR="00724A7C" w:rsidRPr="00724A7C" w:rsidRDefault="00724A7C" w:rsidP="0072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Certyfikat umiejętności komputerowych (CUK) – poziom podstawowy (100 godz.) – egzamin zewnętrzny, certyfikat ZSK;</w:t>
      </w:r>
    </w:p>
    <w:p w14:paraId="1A67AF3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30"/>
        <w:ind w:left="1100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b/>
          <w:bCs/>
          <w:color w:val="000000"/>
          <w:sz w:val="24"/>
          <w:szCs w:val="24"/>
        </w:rPr>
        <w:t>Umiejętności miękkie:</w:t>
      </w:r>
    </w:p>
    <w:p w14:paraId="16B97A0C" w14:textId="77777777" w:rsidR="00724A7C" w:rsidRPr="00724A7C" w:rsidRDefault="00724A7C" w:rsidP="0072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/>
        <w:ind w:right="142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Szkolenie z zakresu kompetencji miękkich (śr. wymiar 40–50 godz., tematyka wg IPD)</w:t>
      </w:r>
      <w:r w:rsidRPr="00724A7C">
        <w:rPr>
          <w:rFonts w:ascii="Arial" w:eastAsia="Arial" w:hAnsi="Arial" w:cs="Arial"/>
          <w:sz w:val="24"/>
          <w:szCs w:val="24"/>
        </w:rPr>
        <w:t>,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egzamin zewnętrzny.</w:t>
      </w:r>
    </w:p>
    <w:p w14:paraId="648BD727" w14:textId="7C72EE6E" w:rsidR="00724A7C" w:rsidRPr="00A76E6A" w:rsidRDefault="00724A7C" w:rsidP="00A76E6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/>
        <w:ind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A76E6A">
        <w:rPr>
          <w:rFonts w:ascii="Arial" w:eastAsia="Arial" w:hAnsi="Arial" w:cs="Arial"/>
          <w:color w:val="000000"/>
          <w:sz w:val="24"/>
          <w:szCs w:val="24"/>
        </w:rPr>
        <w:t>Egzamin potwierdzający uzyskanie kwalifikacji lub kompetencji – w formie właściwej dla wybranego szkolenia; warunkiem dopuszczenia jest udział w co najmniej 80% czasu trwania szkolenia.</w:t>
      </w:r>
    </w:p>
    <w:p w14:paraId="63C9E73B" w14:textId="77777777" w:rsidR="00724A7C" w:rsidRPr="00724A7C" w:rsidRDefault="00724A7C" w:rsidP="00A76E6A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/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Uczestnikowi przysługują ponadto świadczenia: zwrot kosztów dojazdu oraz zwrot kosztów opieki nad dzieckiem lub osobą zależną (jeżeli dotyczy) – na zasadach określonych w Regulaminie uczestnictwa w projekcie. Na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lastRenderedPageBreak/>
        <w:t>warunkach określonych w niniejszej umowie Uczestnik projektu zobowiązuje się do aktywnego i systematycznego udziału we wszystkich przewidzianych dla niego w projekcie formach wsparcia.</w:t>
      </w:r>
    </w:p>
    <w:p w14:paraId="4F242E11" w14:textId="77777777" w:rsidR="00A76E6A" w:rsidRPr="00A76E6A" w:rsidRDefault="00A76E6A" w:rsidP="00A76E6A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  <w:tab w:val="right" w:pos="7509"/>
        </w:tabs>
        <w:spacing w:before="60"/>
        <w:ind w:right="142"/>
        <w:jc w:val="both"/>
        <w:rPr>
          <w:rFonts w:ascii="Arial" w:eastAsia="Arial" w:hAnsi="Arial" w:cs="Arial"/>
          <w:vanish/>
          <w:color w:val="000000"/>
          <w:sz w:val="24"/>
          <w:szCs w:val="24"/>
        </w:rPr>
      </w:pPr>
    </w:p>
    <w:p w14:paraId="63A63CF1" w14:textId="77777777" w:rsidR="00A76E6A" w:rsidRPr="00A76E6A" w:rsidRDefault="00A76E6A" w:rsidP="00A76E6A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  <w:tab w:val="right" w:pos="7509"/>
        </w:tabs>
        <w:spacing w:before="60"/>
        <w:ind w:right="142"/>
        <w:jc w:val="both"/>
        <w:rPr>
          <w:rFonts w:ascii="Arial" w:eastAsia="Arial" w:hAnsi="Arial" w:cs="Arial"/>
          <w:vanish/>
          <w:color w:val="000000"/>
          <w:sz w:val="24"/>
          <w:szCs w:val="24"/>
        </w:rPr>
      </w:pPr>
    </w:p>
    <w:p w14:paraId="011ACE8F" w14:textId="77777777" w:rsidR="00A76E6A" w:rsidRPr="00A76E6A" w:rsidRDefault="00A76E6A" w:rsidP="00A76E6A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  <w:tab w:val="right" w:pos="7509"/>
        </w:tabs>
        <w:spacing w:before="60"/>
        <w:ind w:right="142"/>
        <w:jc w:val="both"/>
        <w:rPr>
          <w:rFonts w:ascii="Arial" w:eastAsia="Arial" w:hAnsi="Arial" w:cs="Arial"/>
          <w:vanish/>
          <w:color w:val="000000"/>
          <w:sz w:val="24"/>
          <w:szCs w:val="24"/>
        </w:rPr>
      </w:pPr>
    </w:p>
    <w:p w14:paraId="53B8AA22" w14:textId="7B7CE2EE" w:rsidR="00724A7C" w:rsidRPr="00A76E6A" w:rsidRDefault="00724A7C" w:rsidP="00A76E6A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  <w:tab w:val="right" w:pos="7509"/>
        </w:tabs>
        <w:spacing w:before="60"/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76E6A">
        <w:rPr>
          <w:rFonts w:ascii="Arial" w:eastAsia="Arial" w:hAnsi="Arial" w:cs="Arial"/>
          <w:color w:val="000000"/>
          <w:sz w:val="24"/>
          <w:szCs w:val="24"/>
        </w:rPr>
        <w:t>Szczegółowe warunki udziału w projekcie, w tym warunki i zasady</w:t>
      </w:r>
      <w:r w:rsidRPr="00A76E6A">
        <w:rPr>
          <w:rFonts w:ascii="Arial" w:eastAsia="Arial" w:hAnsi="Arial" w:cs="Arial"/>
          <w:color w:val="000000"/>
          <w:sz w:val="24"/>
          <w:szCs w:val="24"/>
        </w:rPr>
        <w:tab/>
        <w:t>korzystania z form wsparcia          i świadczeń, zostały określone w Regulaminie uczestnictwa w projekcie</w:t>
      </w:r>
      <w:r w:rsidRPr="00724A7C">
        <w:rPr>
          <w:vertAlign w:val="superscript"/>
        </w:rPr>
        <w:footnoteReference w:id="3"/>
      </w:r>
      <w:r w:rsidRPr="00A76E6A">
        <w:rPr>
          <w:rFonts w:ascii="Arial" w:eastAsia="Arial" w:hAnsi="Arial" w:cs="Arial"/>
          <w:color w:val="000000"/>
          <w:sz w:val="24"/>
          <w:szCs w:val="24"/>
        </w:rPr>
        <w:t>,</w:t>
      </w:r>
      <w:r w:rsidRPr="00A76E6A">
        <w:rPr>
          <w:rFonts w:ascii="Arial" w:eastAsia="Arial" w:hAnsi="Arial" w:cs="Arial"/>
          <w:color w:val="000000"/>
          <w:sz w:val="24"/>
          <w:szCs w:val="24"/>
        </w:rPr>
        <w:tab/>
        <w:t xml:space="preserve"> zamieszczonym na       stronie internetowej projektu pod adresem </w:t>
      </w:r>
      <w:hyperlink r:id="rId8">
        <w:r w:rsidRPr="00A76E6A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https://postawnarozwoj.eu/</w:t>
        </w:r>
      </w:hyperlink>
      <w:r w:rsidRPr="00A76E6A">
        <w:rPr>
          <w:rFonts w:ascii="Arial" w:hAnsi="Arial" w:cs="Arial"/>
          <w:color w:val="000000"/>
          <w:sz w:val="24"/>
          <w:szCs w:val="24"/>
        </w:rPr>
        <w:t>.</w:t>
      </w:r>
      <w:r w:rsidRPr="00724A7C">
        <w:rPr>
          <w:vertAlign w:val="superscript"/>
        </w:rPr>
        <w:footnoteReference w:id="4"/>
      </w:r>
    </w:p>
    <w:p w14:paraId="6E63C32C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rFonts w:ascii="Arial" w:eastAsia="Arial" w:hAnsi="Arial" w:cs="Arial"/>
          <w:color w:val="000000"/>
          <w:sz w:val="24"/>
          <w:szCs w:val="24"/>
        </w:rPr>
      </w:pPr>
    </w:p>
    <w:p w14:paraId="0443739D" w14:textId="77777777" w:rsidR="00724A7C" w:rsidRPr="00724A7C" w:rsidRDefault="00724A7C" w:rsidP="00724A7C">
      <w:pPr>
        <w:pStyle w:val="Nagwek1"/>
        <w:spacing w:before="1"/>
        <w:ind w:right="2" w:firstLine="717"/>
        <w:jc w:val="center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Prawa i obowiązki Beneficjenta</w:t>
      </w:r>
    </w:p>
    <w:p w14:paraId="2AB6EEA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41"/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3.</w:t>
      </w:r>
    </w:p>
    <w:p w14:paraId="46ED70DA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rFonts w:ascii="Arial" w:eastAsia="Arial" w:hAnsi="Arial" w:cs="Arial"/>
          <w:color w:val="000000"/>
          <w:sz w:val="24"/>
          <w:szCs w:val="24"/>
        </w:rPr>
      </w:pPr>
    </w:p>
    <w:p w14:paraId="1E0F3749" w14:textId="77777777" w:rsidR="00724A7C" w:rsidRPr="00A76E6A" w:rsidRDefault="00724A7C" w:rsidP="00A76E6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76E6A">
        <w:rPr>
          <w:rFonts w:ascii="Arial" w:eastAsia="Arial" w:hAnsi="Arial" w:cs="Arial"/>
          <w:color w:val="000000"/>
          <w:sz w:val="24"/>
          <w:szCs w:val="24"/>
        </w:rPr>
        <w:t>Beneficjent ma w szczególności obowiązek:</w:t>
      </w:r>
    </w:p>
    <w:p w14:paraId="48C8A810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59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zapewnienia Uczestnikowi bezpłatnego dostępu do wszystkich form wsparcia wymienionych w §2 ust.1, z zastrzeżeniem postanowień §4 ust. 2 pkt 7 niniejszej umowy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5"/>
      </w:r>
      <w:r w:rsidRPr="00724A7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4E43EA9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61"/>
        <w:ind w:right="14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nieodpłatnego udostępnienia Uczestnikowi wszystkich niezbędnych materiałów dydaktycznych oraz sprzętu zgodnie ze specyfiką danej formy wsparcia, najpóźniej w dniu rozpoczęcia formy wsparcia, którego te materiały oraz sprzęt dotyczą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6"/>
      </w:r>
      <w:r w:rsidRPr="00724A7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344B2DC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</w:tabs>
        <w:spacing w:before="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zapewnienia Uczestnikowi dostępu do biura projektu oraz kontaktu z upoważnionym</w:t>
      </w:r>
    </w:p>
    <w:p w14:paraId="0D8E771E" w14:textId="77777777" w:rsidR="00724A7C" w:rsidRPr="00057718" w:rsidRDefault="00724A7C" w:rsidP="00057718">
      <w:pPr>
        <w:pStyle w:val="Akapitzlist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57718">
        <w:rPr>
          <w:rFonts w:ascii="Arial" w:eastAsia="Arial" w:hAnsi="Arial" w:cs="Arial"/>
          <w:color w:val="000000"/>
          <w:sz w:val="24"/>
          <w:szCs w:val="24"/>
        </w:rPr>
        <w:t>przedstawicielem merytorycznym Beneficjenta;</w:t>
      </w:r>
    </w:p>
    <w:p w14:paraId="2D7C8188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59"/>
        <w:ind w:righ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zapewnienia Uczestnikowi właściwego standardu pomieszczeń, w których realizowane są poszczególne formy wsparcia przysługujące Uczestnikowi, w tym przystosowania do potrzeb osoby z niepełnosprawnościami;</w:t>
      </w:r>
    </w:p>
    <w:p w14:paraId="1C820AC3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61"/>
        <w:ind w:right="138"/>
        <w:jc w:val="both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 w:rsidRPr="00724A7C">
        <w:rPr>
          <w:rFonts w:ascii="Arial" w:eastAsia="Arial" w:hAnsi="Arial" w:cs="Arial"/>
          <w:strike/>
          <w:color w:val="000000"/>
          <w:sz w:val="24"/>
          <w:szCs w:val="24"/>
        </w:rPr>
        <w:t>wypłacenia stypendium szkoleniowego w założonych terminach oraz uregulowania pochodnych zgodnie z obowiązującymi przepisami prawa (w szczególności składki na ubezpieczenie społeczne) bez względu na to, czy został rozliczony wniosek Beneficjenta o płatność i przekazane zostały środki przez Instytucję Pośredniczącą;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7"/>
      </w:r>
    </w:p>
    <w:p w14:paraId="43E391D6" w14:textId="77777777" w:rsidR="00724A7C" w:rsidRPr="00724A7C" w:rsidRDefault="00724A7C" w:rsidP="0005771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59"/>
        <w:ind w:right="14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przekazania Uczestnikowi zaświadczeń, dyplomów, certyfikatów bądź innych dokumentów potwierdzających udział w danej formie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wsparcia .</w:t>
      </w:r>
      <w:proofErr w:type="gramEnd"/>
    </w:p>
    <w:p w14:paraId="249404B7" w14:textId="42789F62" w:rsidR="00724A7C" w:rsidRPr="00057718" w:rsidRDefault="00724A7C" w:rsidP="0005771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right="27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57718">
        <w:rPr>
          <w:rFonts w:ascii="Arial" w:eastAsia="Arial" w:hAnsi="Arial" w:cs="Arial"/>
          <w:color w:val="000000"/>
          <w:sz w:val="24"/>
          <w:szCs w:val="24"/>
        </w:rPr>
        <w:t>Beneficjent ma prawo żądać od Uczestnika projektu zwrotu w odpowiednim zakresie kosztów związanych z Jego udziałem w projekcie, wraz z odsetkami, jeżeli w trakcie realizacji projektu lub po jego zakończeniu okaże się , że Uczestnik projektu nie spełniał warunków udziału w</w:t>
      </w:r>
      <w:r w:rsidR="00057718" w:rsidRPr="000577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57718">
        <w:rPr>
          <w:rFonts w:ascii="Arial" w:eastAsia="Arial" w:hAnsi="Arial" w:cs="Arial"/>
          <w:color w:val="000000"/>
          <w:sz w:val="24"/>
          <w:szCs w:val="24"/>
        </w:rPr>
        <w:t>projekcie lub podał nieprawdziwe dane w oświadczeniach i dokumentach rekrutacyjnych, albo, jeśli zostały zidentyfikowane dane (np. w trakcie kontroli) nie spełniające warunków do</w:t>
      </w:r>
      <w:r w:rsidR="00057718" w:rsidRPr="000577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57718">
        <w:rPr>
          <w:rFonts w:ascii="Arial" w:eastAsia="Arial" w:hAnsi="Arial" w:cs="Arial"/>
          <w:color w:val="000000"/>
          <w:sz w:val="24"/>
          <w:szCs w:val="24"/>
        </w:rPr>
        <w:t>otrzymania poszczególnych świadczeń w ramach niniejszej umowy.</w:t>
      </w:r>
    </w:p>
    <w:p w14:paraId="5D85A02B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14:paraId="4592056A" w14:textId="0DC00797" w:rsidR="00724A7C" w:rsidRPr="00057718" w:rsidRDefault="00724A7C" w:rsidP="0005771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57718">
        <w:rPr>
          <w:rFonts w:ascii="Arial" w:eastAsia="Arial" w:hAnsi="Arial" w:cs="Arial"/>
          <w:color w:val="000000"/>
          <w:sz w:val="24"/>
          <w:szCs w:val="24"/>
        </w:rPr>
        <w:t>Beneficjent ma prawo do wypowiedzenia lub zmian niniejszej umowy na warunkach opisanych</w:t>
      </w:r>
      <w:r w:rsidR="000577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57718">
        <w:rPr>
          <w:rFonts w:ascii="Arial" w:eastAsia="Arial" w:hAnsi="Arial" w:cs="Arial"/>
          <w:color w:val="000000"/>
          <w:sz w:val="24"/>
          <w:szCs w:val="24"/>
        </w:rPr>
        <w:t>w § 6.</w:t>
      </w:r>
    </w:p>
    <w:p w14:paraId="0DE6987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rFonts w:ascii="Arial" w:eastAsia="Arial" w:hAnsi="Arial" w:cs="Arial"/>
          <w:color w:val="000000"/>
          <w:sz w:val="24"/>
          <w:szCs w:val="24"/>
        </w:rPr>
      </w:pPr>
    </w:p>
    <w:p w14:paraId="6272CDDD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rFonts w:ascii="Arial" w:eastAsia="Arial" w:hAnsi="Arial" w:cs="Arial"/>
          <w:color w:val="000000"/>
          <w:sz w:val="24"/>
          <w:szCs w:val="24"/>
        </w:rPr>
      </w:pPr>
    </w:p>
    <w:p w14:paraId="69507492" w14:textId="77777777" w:rsidR="00724A7C" w:rsidRPr="00724A7C" w:rsidRDefault="00724A7C" w:rsidP="00724A7C">
      <w:pPr>
        <w:pStyle w:val="Nagwek1"/>
        <w:spacing w:before="1"/>
        <w:ind w:right="2" w:firstLine="717"/>
        <w:jc w:val="center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Prawa i obowiązki Uczestnika projektu</w:t>
      </w:r>
    </w:p>
    <w:p w14:paraId="4E94E45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10905F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4.</w:t>
      </w:r>
    </w:p>
    <w:p w14:paraId="1236DA8E" w14:textId="2009C190" w:rsidR="00724A7C" w:rsidRDefault="00724A7C" w:rsidP="0072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Uczestnik projektu oświadcza, że na dzień podpisania niniejszej umowy spełnia następujące kryteria warunkujące udział w projekcie: </w:t>
      </w:r>
    </w:p>
    <w:p w14:paraId="5FF4809B" w14:textId="2E18BE59" w:rsidR="004405FB" w:rsidRPr="004405FB" w:rsidRDefault="004405FB" w:rsidP="004405FB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znajduje się w przedziale wiekowym od 18 do 89 lat,</w:t>
      </w:r>
    </w:p>
    <w:p w14:paraId="41F6963F" w14:textId="634F842E" w:rsidR="004405FB" w:rsidRPr="004405FB" w:rsidRDefault="004405FB" w:rsidP="004405FB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zamieszkuje (w rozumieniu Kodeksu cywilnego) lub pracuje na terenie województwa śląskiego,</w:t>
      </w:r>
    </w:p>
    <w:p w14:paraId="2BEEC3DB" w14:textId="426818BA" w:rsidR="004405FB" w:rsidRPr="004405FB" w:rsidRDefault="004405FB" w:rsidP="004405FB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nie korzysta jednocześnie ze wsparcia w innym projekcie z zakresu aktywizacji społeczno-zawodowej dofinansowanym ze środków EFS+,</w:t>
      </w:r>
    </w:p>
    <w:p w14:paraId="01DC81A7" w14:textId="286D1511" w:rsidR="004405FB" w:rsidRPr="004405FB" w:rsidRDefault="004405FB" w:rsidP="004405FB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spełnia co najmniej jeden z poniższych warunków:</w:t>
      </w:r>
    </w:p>
    <w:p w14:paraId="03669606" w14:textId="0978E418" w:rsidR="004405FB" w:rsidRPr="004405FB" w:rsidRDefault="004405FB" w:rsidP="004405FB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jest zatrudniony/a na podstawie umowy krótkoterminowej,</w:t>
      </w:r>
    </w:p>
    <w:p w14:paraId="11961A0F" w14:textId="074455A4" w:rsidR="004405FB" w:rsidRPr="004405FB" w:rsidRDefault="004405FB" w:rsidP="004405FB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jest zatrudniony/a na podstawie umowy cywilnoprawnej,</w:t>
      </w:r>
    </w:p>
    <w:p w14:paraId="6A848611" w14:textId="6975EE0B" w:rsidR="004405FB" w:rsidRPr="004405FB" w:rsidRDefault="004405FB" w:rsidP="004405FB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82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05FB">
        <w:rPr>
          <w:rFonts w:ascii="Arial" w:eastAsia="Arial" w:hAnsi="Arial" w:cs="Arial"/>
          <w:color w:val="000000"/>
          <w:sz w:val="24"/>
          <w:szCs w:val="24"/>
        </w:rPr>
        <w:t>jest osobą ubogo pracującą.</w:t>
      </w:r>
    </w:p>
    <w:p w14:paraId="5D6B3CCC" w14:textId="77777777" w:rsidR="00724A7C" w:rsidRPr="00724A7C" w:rsidRDefault="00724A7C" w:rsidP="0072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0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Uczestnik projektu zobowiązany jest w szczególności do:</w:t>
      </w:r>
    </w:p>
    <w:p w14:paraId="33F29B7A" w14:textId="3E317C71" w:rsidR="00724A7C" w:rsidRPr="00724A7C" w:rsidRDefault="00724A7C" w:rsidP="004405F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0"/>
          <w:tab w:val="left" w:pos="7957"/>
        </w:tabs>
        <w:spacing w:before="59"/>
        <w:ind w:left="1530" w:hanging="3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dostarczenia w nieprzekraczalnym terminie</w:t>
      </w:r>
      <w:r w:rsidR="004405F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405FB" w:rsidRPr="004405FB">
        <w:rPr>
          <w:rFonts w:ascii="Arial" w:eastAsia="Arial" w:hAnsi="Arial" w:cs="Arial"/>
          <w:b/>
          <w:bCs/>
          <w:color w:val="000000"/>
          <w:sz w:val="24"/>
          <w:szCs w:val="24"/>
        </w:rPr>
        <w:t>tj.</w:t>
      </w:r>
      <w:r w:rsidRPr="004405F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4405FB" w:rsidRPr="004405FB">
        <w:rPr>
          <w:rFonts w:ascii="Arial" w:eastAsia="Arial" w:hAnsi="Arial" w:cs="Arial"/>
          <w:b/>
          <w:bCs/>
          <w:color w:val="000000"/>
          <w:sz w:val="24"/>
          <w:szCs w:val="24"/>
        </w:rPr>
        <w:t>aktualnych na dzień podpisania umowy uczestnictwa</w:t>
      </w:r>
      <w:r w:rsidR="004405FB" w:rsidRPr="004405F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405FB" w:rsidRPr="004405F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dokumentów wymienionych w Regulaminie Rekrutacji §3 pkt 4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>potwierdzających fakt spełnienia wskazanych kryteriów dot. możliwości udziału w projekcie pod rygorem rozwiązania niniejszej umowy przez Beneficjenta………………………………………….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ab/>
        <w:t>Dostarczenie przedmiotowych dokumentów warunkuje rozpoczęcie udziału w formach wsparcia przewidzianych w § 2 ust. 1 niniejszej umowy;</w:t>
      </w:r>
    </w:p>
    <w:p w14:paraId="7D436791" w14:textId="77777777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</w:tabs>
        <w:spacing w:before="58"/>
        <w:ind w:left="1467" w:hanging="2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przestrzegania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Regulaminu  uczestnictwa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w projekcie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8"/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t xml:space="preserve"> 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>oraz  przepisów prawa</w:t>
      </w:r>
    </w:p>
    <w:p w14:paraId="1DE9141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"/>
        <w:ind w:left="1581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powszechnego;</w:t>
      </w:r>
    </w:p>
    <w:p w14:paraId="11B5B937" w14:textId="77777777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61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aktywnego udziału we wszystkich formach wsparcia, na które zostanie skierowany przez Beneficjenta;</w:t>
      </w:r>
    </w:p>
    <w:p w14:paraId="038F1F31" w14:textId="77777777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60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stosowania się do zaleceń personelu projektu, o ile nie są sprzeczne z niniejszą umową, przepisami prawa oraz zasadami współżycia społecznego;</w:t>
      </w:r>
    </w:p>
    <w:p w14:paraId="24AC54B9" w14:textId="77777777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59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wypełniania niezbędnych dokumentów związanych z udziałem w projekcie, udostępnionych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przez  Beneficjenta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oraz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upoważnione  do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tego  instytucje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>, tj. w szczególności: oświadczenie uczestnika projektu stanowiące załącznik nr 1 do niniejszej umowy, ankiet ewaluacyjnych i dokumentów niezbędnych do określenia poziomu wiedzy, kompetencji, motywacji i predyspozycji (w zależności od specyfiki form wsparcia);</w:t>
      </w:r>
    </w:p>
    <w:p w14:paraId="023B0059" w14:textId="7D174507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1581"/>
        </w:tabs>
        <w:spacing w:before="59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dostarczenia w terminie </w:t>
      </w:r>
      <w:r w:rsidR="005935C6">
        <w:rPr>
          <w:rFonts w:ascii="Arial" w:eastAsia="Arial" w:hAnsi="Arial" w:cs="Arial"/>
          <w:color w:val="000000"/>
          <w:sz w:val="24"/>
          <w:szCs w:val="24"/>
        </w:rPr>
        <w:t>4 tygodni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od zakończenia udziału w projekcie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wszystkich dokumentów i informacji wskazanych przez Beneficjenta, dotyczących zarówno udzielonego wsparcia, jak i aktualnej sytuacji </w:t>
      </w:r>
      <w:proofErr w:type="spellStart"/>
      <w:r w:rsidRPr="00724A7C">
        <w:rPr>
          <w:rFonts w:ascii="Arial" w:eastAsia="Arial" w:hAnsi="Arial" w:cs="Arial"/>
          <w:color w:val="000000"/>
          <w:sz w:val="24"/>
          <w:szCs w:val="24"/>
        </w:rPr>
        <w:t>społeczno</w:t>
      </w:r>
      <w:proofErr w:type="spell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– zawodowej;</w:t>
      </w:r>
    </w:p>
    <w:p w14:paraId="2C890038" w14:textId="389558CA" w:rsidR="00724A7C" w:rsidRPr="00724A7C" w:rsidRDefault="00724A7C" w:rsidP="00724A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7"/>
          <w:tab w:val="left" w:pos="6401"/>
        </w:tabs>
        <w:spacing w:before="63"/>
        <w:ind w:left="1467" w:hanging="245"/>
        <w:jc w:val="both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 w:rsidRPr="005935C6">
        <w:rPr>
          <w:rFonts w:ascii="Arial" w:eastAsia="Arial" w:hAnsi="Arial" w:cs="Arial"/>
          <w:strike/>
          <w:color w:val="000000"/>
          <w:sz w:val="24"/>
          <w:szCs w:val="24"/>
        </w:rPr>
        <w:t xml:space="preserve">wniesienia wkładu własnego w </w:t>
      </w:r>
      <w:proofErr w:type="gramStart"/>
      <w:r w:rsidRPr="005935C6">
        <w:rPr>
          <w:rFonts w:ascii="Arial" w:eastAsia="Arial" w:hAnsi="Arial" w:cs="Arial"/>
          <w:strike/>
          <w:color w:val="000000"/>
          <w:sz w:val="24"/>
          <w:szCs w:val="24"/>
        </w:rPr>
        <w:t>wysokości:</w:t>
      </w:r>
      <w:r w:rsidR="005935C6" w:rsidRPr="005935C6">
        <w:rPr>
          <w:rFonts w:ascii="Arial" w:eastAsia="Arial" w:hAnsi="Arial" w:cs="Arial"/>
          <w:strike/>
          <w:color w:val="000000"/>
          <w:sz w:val="24"/>
          <w:szCs w:val="24"/>
        </w:rPr>
        <w:t>......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ab/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9"/>
      </w:r>
    </w:p>
    <w:p w14:paraId="1EDA2C6E" w14:textId="77777777" w:rsidR="00724A7C" w:rsidRPr="00724A7C" w:rsidRDefault="00724A7C" w:rsidP="0072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9"/>
        <w:ind w:right="1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Uczestnik projektu zobowiązany jest do udostępnienia informacji o swojej sytuacji na rynku pracy podmiotom badawczym realizującym ewaluacje/analizy/ekspertyzy na zlecenie Instytucji Koordynującej, Instytucji Zarządzającej, Instytucji Pośredniczącej lub Beneficjenta.</w:t>
      </w:r>
    </w:p>
    <w:p w14:paraId="32E73867" w14:textId="77777777" w:rsidR="00724A7C" w:rsidRPr="00724A7C" w:rsidRDefault="00724A7C" w:rsidP="0072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1"/>
        <w:ind w:right="14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Nieobecność na zajęciach w ramach którejkolwiek z form wsparcia może zostać usprawiedliwiona wyłącznie w wyjątkowych, uzasadnionych i udokumentowanych przez Uczestnika Projektu sytuacjach;</w:t>
      </w:r>
    </w:p>
    <w:p w14:paraId="168CE6E6" w14:textId="306BE70C" w:rsidR="00724A7C" w:rsidRPr="00F55660" w:rsidRDefault="00724A7C" w:rsidP="00F556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58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Uczestnik projektu ma prawo do wypowiedzenia niniejszej umowy na warunkach opisanych w</w:t>
      </w:r>
      <w:r w:rsidR="00F5566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55660">
        <w:rPr>
          <w:rFonts w:ascii="Arial" w:eastAsia="Arial" w:hAnsi="Arial" w:cs="Arial"/>
          <w:color w:val="000000"/>
          <w:sz w:val="24"/>
          <w:szCs w:val="24"/>
        </w:rPr>
        <w:t>§ 6;</w:t>
      </w:r>
    </w:p>
    <w:p w14:paraId="3682C804" w14:textId="77777777" w:rsidR="00724A7C" w:rsidRPr="00724A7C" w:rsidRDefault="00724A7C" w:rsidP="0072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1"/>
        <w:ind w:right="143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 przypadku niewywiązywania się przez Beneficjenta w sposób uporczywy z zobowiązań wobec Uczestnika projektu, należy niezwłocznie powiadomić Instytucję Pośredniczącą w celu podjęcia wszelkich możliwych działań, w ramach posiadanych środków i procedur, dla zabezpieczenia interesów Uczestnika projektu.</w:t>
      </w:r>
    </w:p>
    <w:p w14:paraId="52401FB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  <w:sz w:val="24"/>
          <w:szCs w:val="24"/>
        </w:rPr>
      </w:pPr>
    </w:p>
    <w:p w14:paraId="010D764B" w14:textId="77777777" w:rsidR="00724A7C" w:rsidRPr="00724A7C" w:rsidRDefault="00724A7C" w:rsidP="00724A7C">
      <w:pPr>
        <w:pStyle w:val="Nagwek1"/>
        <w:ind w:left="363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Ochrona danych osobowych</w:t>
      </w:r>
    </w:p>
    <w:p w14:paraId="7C7FC14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39"/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5.</w:t>
      </w:r>
    </w:p>
    <w:p w14:paraId="4C27D807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22"/>
        <w:rPr>
          <w:rFonts w:ascii="Arial" w:eastAsia="Arial" w:hAnsi="Arial" w:cs="Arial"/>
          <w:color w:val="000000"/>
          <w:sz w:val="24"/>
          <w:szCs w:val="24"/>
        </w:rPr>
      </w:pPr>
    </w:p>
    <w:p w14:paraId="2F977250" w14:textId="77777777" w:rsidR="00724A7C" w:rsidRPr="00724A7C" w:rsidRDefault="00724A7C" w:rsidP="0072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left="8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Administratorem danych osobowych jest Beneficjent.</w:t>
      </w:r>
    </w:p>
    <w:p w14:paraId="600944DF" w14:textId="77777777" w:rsidR="00724A7C" w:rsidRPr="00724A7C" w:rsidRDefault="00724A7C" w:rsidP="0072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79"/>
        <w:ind w:left="861" w:right="141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Informacje dotyczące przetwarzania danych osobowych zawarte są w załączniku nr 2 do niniejszej umowy.</w:t>
      </w:r>
    </w:p>
    <w:p w14:paraId="5EA408BC" w14:textId="77777777" w:rsidR="00724A7C" w:rsidRPr="00724A7C" w:rsidRDefault="00724A7C" w:rsidP="0072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left="861" w:right="148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Kontakt do Inspektora Ochrony Danych Osobowych/osoby wyznaczonej do kontaktu w sprawie przetwarzania danych</w:t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10"/>
      </w:r>
      <w:r w:rsidRPr="00724A7C">
        <w:rPr>
          <w:rFonts w:ascii="Arial" w:eastAsia="Arial" w:hAnsi="Arial" w:cs="Arial"/>
          <w:color w:val="000000"/>
          <w:sz w:val="24"/>
          <w:szCs w:val="24"/>
          <w:vertAlign w:val="superscript"/>
        </w:rPr>
        <w:t xml:space="preserve"> 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>– kuczynska.iza@gmail.com</w:t>
      </w:r>
    </w:p>
    <w:p w14:paraId="55EFF973" w14:textId="77777777" w:rsidR="00724A7C" w:rsidRPr="00724A7C" w:rsidRDefault="00724A7C" w:rsidP="0072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9"/>
        <w:ind w:left="861" w:right="148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Podanie danych osobowych jest niezbędne do realizacji postanowień niniejszej umowy. Odmowa ich przekazania jest jednoznaczna z brakiem możliwości rozpoczęcia udziału w projekcie.</w:t>
      </w:r>
    </w:p>
    <w:p w14:paraId="724192DB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8ABD2D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14:paraId="52C488E7" w14:textId="77777777" w:rsidR="00724A7C" w:rsidRPr="00724A7C" w:rsidRDefault="00724A7C" w:rsidP="00724A7C">
      <w:pPr>
        <w:pStyle w:val="Nagwek1"/>
        <w:spacing w:before="1"/>
        <w:ind w:left="3396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Wypowiedzenie i zmiana umowy</w:t>
      </w:r>
    </w:p>
    <w:p w14:paraId="58C4D6FD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41"/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6.</w:t>
      </w:r>
    </w:p>
    <w:p w14:paraId="1278964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17"/>
        <w:rPr>
          <w:rFonts w:ascii="Arial" w:eastAsia="Arial" w:hAnsi="Arial" w:cs="Arial"/>
          <w:color w:val="000000"/>
          <w:sz w:val="24"/>
          <w:szCs w:val="24"/>
        </w:rPr>
      </w:pPr>
    </w:p>
    <w:p w14:paraId="372A10FD" w14:textId="77777777" w:rsidR="00724A7C" w:rsidRPr="00724A7C" w:rsidRDefault="00724A7C" w:rsidP="00724A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ind w:right="145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Wypowiedzenie  niniejszej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umowy  przez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Beneficjenta  może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nastąpić  wyłącznie</w:t>
      </w:r>
      <w:proofErr w:type="gram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z następujących powodów:</w:t>
      </w:r>
    </w:p>
    <w:p w14:paraId="63DA82AA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6"/>
        </w:tabs>
        <w:spacing w:before="62"/>
        <w:ind w:left="1916" w:hanging="35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rozwiązanie umowy o dofinansowanie projektu realizowanego przez Beneficjenta;</w:t>
      </w:r>
    </w:p>
    <w:p w14:paraId="50D39BE8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59"/>
        <w:ind w:right="1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lastRenderedPageBreak/>
        <w:t>rażące naruszenie postanowień niniejszej umowy (sytuacja zagrażająca celowi umowy, działania naruszające zobowiązania umowy bez ważnych i uzasadnionych przyczyn) oraz pozostałych dokumentów, określających zasady wsparcia w ramach Działania FESL.05.04 przez Uczestnika projektu;</w:t>
      </w:r>
    </w:p>
    <w:p w14:paraId="6110FF8D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61"/>
        <w:ind w:right="14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podanie przez Uczestnika projektu nieprawdziwych informacji w procesie rekrutacji do projektu;</w:t>
      </w:r>
    </w:p>
    <w:p w14:paraId="6428B01E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60"/>
        <w:ind w:right="1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powtarzająca się nieusprawiedliwiona nieobecność Uczestnika projektu w organizowanych formach wsparcia;</w:t>
      </w:r>
    </w:p>
    <w:p w14:paraId="07F95E52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60"/>
        <w:ind w:right="13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rażące naruszenie zasad współżycia społecznego, reguł </w:t>
      </w:r>
      <w:proofErr w:type="spellStart"/>
      <w:r w:rsidRPr="00724A7C">
        <w:rPr>
          <w:rFonts w:ascii="Arial" w:eastAsia="Arial" w:hAnsi="Arial" w:cs="Arial"/>
          <w:color w:val="000000"/>
          <w:sz w:val="24"/>
          <w:szCs w:val="24"/>
        </w:rPr>
        <w:t>organizacyjno</w:t>
      </w:r>
      <w:proofErr w:type="spellEnd"/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- porządkowych bądź przepisów prawa, którego dopuszcza się Uczestnik projektu, w związku z jego udziałem w projekcie;</w:t>
      </w:r>
    </w:p>
    <w:p w14:paraId="287C52C8" w14:textId="54976A31" w:rsidR="00724A7C" w:rsidRPr="00506411" w:rsidRDefault="00724A7C" w:rsidP="0050641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6"/>
        </w:tabs>
        <w:spacing w:before="60"/>
        <w:ind w:left="1916" w:hanging="35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niedostarczenie dokumentów, o których mowa w § 4 ust. 2 pkt 1 niniejszej</w:t>
      </w:r>
      <w:r w:rsidR="005064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06411">
        <w:rPr>
          <w:rFonts w:ascii="Arial" w:eastAsia="Arial" w:hAnsi="Arial" w:cs="Arial"/>
          <w:color w:val="000000"/>
          <w:sz w:val="24"/>
          <w:szCs w:val="24"/>
        </w:rPr>
        <w:t>umowy.</w:t>
      </w:r>
    </w:p>
    <w:p w14:paraId="448089B0" w14:textId="77777777" w:rsidR="00724A7C" w:rsidRPr="00724A7C" w:rsidRDefault="00724A7C" w:rsidP="00724A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9"/>
        <w:ind w:right="143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Wypowiedzenie niniejszej umowy przez Uczestnika projektu może nastąpić wyłącznie z następujących powodów:</w:t>
      </w:r>
    </w:p>
    <w:p w14:paraId="122F0646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60"/>
        <w:ind w:right="14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rażące naruszenie postanowień niniejszej umowy (sytuacja zagrażająca celowi umowy, działania naruszające zobowiązania umowy bez ważnych i uzasadnionych przyczyn) oraz pozostałych dokumentów, określających zasady wsparcia w ramach Działania FESL.05.04 przez Beneficjenta;</w:t>
      </w:r>
    </w:p>
    <w:p w14:paraId="31105D09" w14:textId="77777777" w:rsidR="00724A7C" w:rsidRPr="00724A7C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59"/>
        <w:ind w:right="1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usprawiedliwiona konieczność rezygnacji z udziału w projekcie, wynikająca wyłącznie z przyczyn zdrowotnych bądź losowych, których wystąpienia nie można było przewidzieć w momencie zawierania niniejszej umowy;</w:t>
      </w:r>
    </w:p>
    <w:p w14:paraId="5BCDDF2F" w14:textId="77777777" w:rsidR="00724A7C" w:rsidRPr="00506411" w:rsidRDefault="00724A7C" w:rsidP="0072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7"/>
        </w:tabs>
        <w:spacing w:before="61"/>
        <w:ind w:right="140"/>
        <w:jc w:val="both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506411">
        <w:rPr>
          <w:rFonts w:ascii="Arial" w:eastAsia="Arial" w:hAnsi="Arial" w:cs="Arial"/>
          <w:strike/>
          <w:color w:val="000000"/>
          <w:sz w:val="24"/>
          <w:szCs w:val="24"/>
        </w:rPr>
        <w:t>udokumentowane podjęcie zatrudnienia przed zakończeniem pełnej ścieżki wsparcia (dotyczy tylko projektów, których celem jest doprowadzenie uczestników do zatrudnienia).</w:t>
      </w:r>
    </w:p>
    <w:p w14:paraId="03F801C4" w14:textId="77777777" w:rsidR="00724A7C" w:rsidRPr="00724A7C" w:rsidRDefault="00724A7C" w:rsidP="00724A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right="141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 przypadku rozwiązania umowy w wyniku zaistnienia przesłanek opisanych w ust. 1 pkt 1 oraz ust. 2. Uczestnik projektu nie ponosi żadnych konsekwencji finansowych, a na Beneficjencie ciąży zobowiązanie wynikające z §3 ust. 1 pkt 5 i 6 – jeśli istnieje ku temu podstawa.</w:t>
      </w:r>
    </w:p>
    <w:p w14:paraId="5C688110" w14:textId="77777777" w:rsidR="00724A7C" w:rsidRPr="00724A7C" w:rsidRDefault="00724A7C" w:rsidP="00724A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0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Wypowiedzenie niniejszej umowy wymaga formy pisemnej i jest skuteczne od dnia doręczenia</w:t>
      </w:r>
    </w:p>
    <w:p w14:paraId="302C19E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"/>
        <w:ind w:left="86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go drugiej Stronie zgodnie z art. 61 § 1 Kodeksu cywilnego.</w:t>
      </w:r>
    </w:p>
    <w:p w14:paraId="26E9A920" w14:textId="77777777" w:rsidR="00724A7C" w:rsidRPr="00724A7C" w:rsidRDefault="00724A7C" w:rsidP="00724A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59"/>
        <w:ind w:right="138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Zmiana postanowień niniejszej umowy jest dopuszczalna wyłącznie z przyczyn, które są konsekwencją zmiany zasad realizacji projektu i wymaga formy pisemnej.</w:t>
      </w:r>
    </w:p>
    <w:p w14:paraId="3509AB5C" w14:textId="3D0CF8AB" w:rsidR="00724A7C" w:rsidRPr="00E26741" w:rsidRDefault="00724A7C" w:rsidP="00E267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79"/>
        <w:ind w:left="848" w:hanging="3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Wypowiedzenie umowy nie jest skuteczne w zakresie, w jakim stanowi ona podstawę do</w:t>
      </w:r>
      <w:r w:rsidR="00E267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26741">
        <w:rPr>
          <w:rFonts w:ascii="Arial" w:eastAsia="Arial" w:hAnsi="Arial" w:cs="Arial"/>
          <w:color w:val="000000"/>
          <w:sz w:val="24"/>
          <w:szCs w:val="24"/>
        </w:rPr>
        <w:t>przetwarzania danych osobowych.</w:t>
      </w:r>
    </w:p>
    <w:p w14:paraId="4EFFC37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4FA53F1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ascii="Arial" w:eastAsia="Arial" w:hAnsi="Arial" w:cs="Arial"/>
          <w:color w:val="000000"/>
          <w:sz w:val="24"/>
          <w:szCs w:val="24"/>
        </w:rPr>
      </w:pPr>
    </w:p>
    <w:p w14:paraId="390954CC" w14:textId="77777777" w:rsidR="00E26741" w:rsidRPr="00724A7C" w:rsidRDefault="00E26741" w:rsidP="00724A7C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ascii="Arial" w:eastAsia="Arial" w:hAnsi="Arial" w:cs="Arial"/>
          <w:color w:val="000000"/>
          <w:sz w:val="24"/>
          <w:szCs w:val="24"/>
        </w:rPr>
      </w:pPr>
    </w:p>
    <w:p w14:paraId="527328BB" w14:textId="77777777" w:rsidR="00724A7C" w:rsidRPr="00724A7C" w:rsidRDefault="00724A7C" w:rsidP="00724A7C">
      <w:pPr>
        <w:pStyle w:val="Nagwek1"/>
        <w:ind w:left="382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lastRenderedPageBreak/>
        <w:t>Postanowienia końcowe</w:t>
      </w:r>
    </w:p>
    <w:p w14:paraId="26EE6228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238"/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7.</w:t>
      </w:r>
    </w:p>
    <w:p w14:paraId="2238524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22"/>
        <w:rPr>
          <w:rFonts w:ascii="Arial" w:eastAsia="Arial" w:hAnsi="Arial" w:cs="Arial"/>
          <w:color w:val="000000"/>
          <w:sz w:val="24"/>
          <w:szCs w:val="24"/>
        </w:rPr>
      </w:pPr>
    </w:p>
    <w:p w14:paraId="65BA2F88" w14:textId="77777777" w:rsidR="00724A7C" w:rsidRPr="00724A7C" w:rsidRDefault="00724A7C" w:rsidP="00724A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left="8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Strony wskazują następujące adresy do doręczeń:</w:t>
      </w:r>
    </w:p>
    <w:p w14:paraId="32BE7343" w14:textId="77777777" w:rsidR="00724A7C" w:rsidRPr="00724A7C" w:rsidRDefault="00724A7C" w:rsidP="0072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5659"/>
        </w:tabs>
        <w:spacing w:before="59"/>
        <w:ind w:left="1556" w:hanging="3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dla Beneficjenta ul. Adama Mickiewicza 29, 40-085 Katowice,</w:t>
      </w:r>
    </w:p>
    <w:p w14:paraId="4F5898AC" w14:textId="77777777" w:rsidR="00724A7C" w:rsidRPr="00724A7C" w:rsidRDefault="00724A7C" w:rsidP="0072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before="121"/>
        <w:ind w:left="1556" w:hanging="3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dla Uczestnika projektu: ………………………………………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… .</w:t>
      </w:r>
      <w:proofErr w:type="gramEnd"/>
    </w:p>
    <w:p w14:paraId="14E5D554" w14:textId="77777777" w:rsidR="00724A7C" w:rsidRPr="00724A7C" w:rsidRDefault="00724A7C" w:rsidP="00724A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21"/>
        <w:ind w:left="8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Strony wskazują następujące numery telefoniczne:</w:t>
      </w:r>
    </w:p>
    <w:p w14:paraId="5035BEFF" w14:textId="77777777" w:rsidR="00724A7C" w:rsidRPr="00724A7C" w:rsidRDefault="00724A7C" w:rsidP="0072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07"/>
        </w:tabs>
        <w:spacing w:before="59"/>
        <w:ind w:left="1556" w:hanging="3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dla Beneficjenta: +48 606 906 726,</w:t>
      </w:r>
    </w:p>
    <w:p w14:paraId="38ED216B" w14:textId="77777777" w:rsidR="00724A7C" w:rsidRPr="00724A7C" w:rsidRDefault="00724A7C" w:rsidP="0072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before="121"/>
        <w:ind w:left="1556" w:hanging="33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dla Uczestnika projektu: ………………………………………</w:t>
      </w:r>
      <w:proofErr w:type="gramStart"/>
      <w:r w:rsidRPr="00724A7C">
        <w:rPr>
          <w:rFonts w:ascii="Arial" w:eastAsia="Arial" w:hAnsi="Arial" w:cs="Arial"/>
          <w:color w:val="000000"/>
          <w:sz w:val="24"/>
          <w:szCs w:val="24"/>
        </w:rPr>
        <w:t>… .</w:t>
      </w:r>
      <w:proofErr w:type="gramEnd"/>
    </w:p>
    <w:p w14:paraId="7C27C51B" w14:textId="77777777" w:rsidR="00724A7C" w:rsidRPr="00724A7C" w:rsidRDefault="00724A7C" w:rsidP="00724A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121"/>
        <w:ind w:left="861" w:right="142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 przypadku zmiany adresu do doręczeń lub numeru telefonicznego Strona, której dotyczy ta zmiana, obowiązana jest niezwłocznie powiadomić o powyższym drugą Stronę w formie pisemnej. Zmiany adresu do doręczeń lub numeru telefonicznego nie wymagają formy aneksu.</w:t>
      </w:r>
    </w:p>
    <w:p w14:paraId="1CC1A8B4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C71B9A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14:paraId="41EC720B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715" w:right="56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§ 8.</w:t>
      </w:r>
    </w:p>
    <w:p w14:paraId="26DFEE2F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4"/>
          <w:szCs w:val="24"/>
        </w:rPr>
      </w:pPr>
    </w:p>
    <w:p w14:paraId="77C140E9" w14:textId="460467CB" w:rsidR="00724A7C" w:rsidRPr="00724A7C" w:rsidRDefault="00724A7C" w:rsidP="0072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left="8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Umowa zostaje zawarta na czas oznaczony, tj. od dnia ........</w:t>
      </w:r>
      <w:r w:rsidR="0022135B">
        <w:rPr>
          <w:rFonts w:ascii="Arial" w:eastAsia="Arial" w:hAnsi="Arial" w:cs="Arial"/>
          <w:color w:val="000000"/>
          <w:sz w:val="24"/>
          <w:szCs w:val="24"/>
        </w:rPr>
        <w:t>...........</w:t>
      </w: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 do dnia </w:t>
      </w:r>
      <w:r w:rsidR="0022135B" w:rsidRPr="00724A7C">
        <w:rPr>
          <w:rFonts w:ascii="Arial" w:eastAsia="Arial" w:hAnsi="Arial" w:cs="Arial"/>
          <w:color w:val="000000"/>
          <w:sz w:val="24"/>
          <w:szCs w:val="24"/>
        </w:rPr>
        <w:t>........</w:t>
      </w:r>
      <w:r w:rsidR="0022135B">
        <w:rPr>
          <w:rFonts w:ascii="Arial" w:eastAsia="Arial" w:hAnsi="Arial" w:cs="Arial"/>
          <w:color w:val="000000"/>
          <w:sz w:val="24"/>
          <w:szCs w:val="24"/>
        </w:rPr>
        <w:t>...........</w:t>
      </w:r>
    </w:p>
    <w:p w14:paraId="4BE4218E" w14:textId="77777777" w:rsidR="00724A7C" w:rsidRPr="00724A7C" w:rsidRDefault="00724A7C" w:rsidP="0072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6" w:line="230" w:lineRule="auto"/>
        <w:ind w:left="861" w:right="1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W sprawach nieuregulowanych niniejszą umową mają zastosowanie właściwe przepisy prawa, w szczególności Kodeksu cywilnego.</w:t>
      </w:r>
    </w:p>
    <w:p w14:paraId="09E8289E" w14:textId="77777777" w:rsidR="00724A7C" w:rsidRPr="00724A7C" w:rsidRDefault="00724A7C" w:rsidP="0072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  <w:tab w:val="left" w:pos="861"/>
        </w:tabs>
        <w:spacing w:before="60"/>
        <w:ind w:left="861" w:right="147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Ewentualne spory związane z realizacją niniejszej umowy będą rozpoznawane przez sąd powszechny właściwy dla siedziby Beneficjenta.</w:t>
      </w:r>
    </w:p>
    <w:p w14:paraId="2A6AFBAF" w14:textId="77777777" w:rsidR="00724A7C" w:rsidRPr="00724A7C" w:rsidRDefault="00724A7C" w:rsidP="0072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62"/>
        <w:ind w:left="84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Umowa została sporządzona w dwóch egzemplarzach, po jednym dla każdej ze Stron.</w:t>
      </w:r>
    </w:p>
    <w:p w14:paraId="65462A9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FDC974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CA56AD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101B731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DDA5E5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322CE3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AF0F37B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8B9888E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Integralną część umowy stanowią następujące załączniki:</w:t>
      </w:r>
    </w:p>
    <w:p w14:paraId="10B88562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 xml:space="preserve">1) załącznik nr 1: Oświadczenie uczestnika projektu; </w:t>
      </w:r>
    </w:p>
    <w:p w14:paraId="11E1B342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2) załącznik nr 2: Zakres danych osobowych uczestników projektu powierzonych do przetwarzania,</w:t>
      </w:r>
    </w:p>
    <w:p w14:paraId="1AA6965D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24A7C">
        <w:rPr>
          <w:rFonts w:ascii="Arial" w:eastAsia="Arial" w:hAnsi="Arial" w:cs="Arial"/>
          <w:color w:val="000000"/>
          <w:sz w:val="24"/>
          <w:szCs w:val="24"/>
        </w:rPr>
        <w:t>3) załącznik nr 3: Regulamin rekrutacji</w:t>
      </w:r>
    </w:p>
    <w:p w14:paraId="2FECD6E9" w14:textId="14AC10A1" w:rsidR="0022135B" w:rsidRPr="00724A7C" w:rsidRDefault="0022135B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4) załącznik nr 4: Oświadczenie</w:t>
      </w:r>
    </w:p>
    <w:p w14:paraId="03E327C9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C79EDC3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21A9704B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7C45A823" w14:textId="77777777" w:rsidR="00724A7C" w:rsidRPr="00724A7C" w:rsidRDefault="00724A7C" w:rsidP="00724A7C">
      <w:pPr>
        <w:tabs>
          <w:tab w:val="left" w:pos="5402"/>
        </w:tabs>
        <w:spacing w:before="1"/>
        <w:ind w:left="14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724A7C">
        <w:rPr>
          <w:rFonts w:ascii="Arial" w:eastAsia="Arial" w:hAnsi="Arial" w:cs="Arial"/>
          <w:sz w:val="24"/>
          <w:szCs w:val="24"/>
        </w:rPr>
        <w:tab/>
        <w:t>………………………………..........</w:t>
      </w:r>
    </w:p>
    <w:p w14:paraId="548A30C3" w14:textId="13EB54BB" w:rsidR="00724A7C" w:rsidRDefault="00724A7C" w:rsidP="005935C6">
      <w:pPr>
        <w:tabs>
          <w:tab w:val="left" w:pos="6514"/>
        </w:tabs>
        <w:spacing w:before="273"/>
        <w:ind w:left="849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Beneficjent</w:t>
      </w:r>
      <w:r w:rsidRPr="00724A7C">
        <w:rPr>
          <w:rFonts w:ascii="Arial" w:eastAsia="Arial" w:hAnsi="Arial" w:cs="Arial"/>
          <w:sz w:val="24"/>
          <w:szCs w:val="24"/>
        </w:rPr>
        <w:tab/>
        <w:t>Uczestnik projektu</w:t>
      </w:r>
    </w:p>
    <w:p w14:paraId="2DDCD5E9" w14:textId="77777777" w:rsidR="0022135B" w:rsidRPr="00724A7C" w:rsidRDefault="0022135B" w:rsidP="005935C6">
      <w:pPr>
        <w:tabs>
          <w:tab w:val="left" w:pos="6514"/>
        </w:tabs>
        <w:spacing w:before="273"/>
        <w:ind w:left="849"/>
        <w:rPr>
          <w:rFonts w:ascii="Arial" w:eastAsia="Arial" w:hAnsi="Arial" w:cs="Arial"/>
          <w:sz w:val="24"/>
          <w:szCs w:val="24"/>
        </w:rPr>
      </w:pPr>
    </w:p>
    <w:p w14:paraId="6CF22860" w14:textId="04872DA7" w:rsidR="0022135B" w:rsidRPr="00724A7C" w:rsidRDefault="0022135B" w:rsidP="0022135B">
      <w:pPr>
        <w:pBdr>
          <w:top w:val="nil"/>
          <w:left w:val="nil"/>
          <w:bottom w:val="nil"/>
          <w:right w:val="nil"/>
          <w:between w:val="nil"/>
        </w:pBdr>
        <w:spacing w:before="31"/>
        <w:ind w:left="141"/>
        <w:jc w:val="right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724A7C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Załącznik nr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4</w:t>
      </w:r>
      <w:r w:rsidRPr="00724A7C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do Regulaminu Rekrutacji</w:t>
      </w:r>
    </w:p>
    <w:p w14:paraId="21E40B5F" w14:textId="77777777" w:rsidR="0022135B" w:rsidRDefault="0022135B" w:rsidP="00724A7C">
      <w:pPr>
        <w:spacing w:before="60"/>
        <w:ind w:left="140" w:right="142"/>
        <w:jc w:val="center"/>
        <w:rPr>
          <w:rFonts w:ascii="Arial" w:eastAsia="Arial" w:hAnsi="Arial" w:cs="Arial"/>
          <w:sz w:val="24"/>
          <w:szCs w:val="24"/>
        </w:rPr>
      </w:pPr>
    </w:p>
    <w:p w14:paraId="7055847F" w14:textId="2806A491" w:rsidR="00724A7C" w:rsidRPr="00724A7C" w:rsidRDefault="00724A7C" w:rsidP="00724A7C">
      <w:pPr>
        <w:spacing w:before="60"/>
        <w:ind w:left="140" w:right="142"/>
        <w:jc w:val="center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OŚWIADCZENIE</w:t>
      </w:r>
    </w:p>
    <w:p w14:paraId="1BC8FF30" w14:textId="77777777" w:rsidR="00724A7C" w:rsidRPr="00724A7C" w:rsidRDefault="00724A7C" w:rsidP="00724A7C">
      <w:pPr>
        <w:spacing w:before="60"/>
        <w:ind w:left="140" w:right="142"/>
        <w:jc w:val="both"/>
        <w:rPr>
          <w:rFonts w:ascii="Arial" w:eastAsia="Arial" w:hAnsi="Arial" w:cs="Arial"/>
          <w:sz w:val="24"/>
          <w:szCs w:val="24"/>
        </w:rPr>
      </w:pPr>
    </w:p>
    <w:p w14:paraId="08F2A271" w14:textId="77777777" w:rsidR="00724A7C" w:rsidRPr="00724A7C" w:rsidRDefault="00724A7C" w:rsidP="00724A7C">
      <w:pPr>
        <w:spacing w:before="60"/>
        <w:ind w:left="140" w:right="142"/>
        <w:jc w:val="both"/>
        <w:rPr>
          <w:rFonts w:ascii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Uczestnik projektu oświadcza ponadto, że:</w:t>
      </w:r>
    </w:p>
    <w:p w14:paraId="5F4E7FE6" w14:textId="77777777" w:rsidR="00724A7C" w:rsidRPr="00724A7C" w:rsidRDefault="00724A7C" w:rsidP="00724A7C">
      <w:pPr>
        <w:spacing w:before="30"/>
        <w:ind w:left="380" w:right="142"/>
        <w:jc w:val="both"/>
        <w:rPr>
          <w:rFonts w:ascii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a)  zgłosił/a się do projektu wyłącznie z własnej inicjatywy – pracodawca nie skierował go/jej na szkolenie, nie wymaga uczestnictwa ani nie finansuje jego kosztów;</w:t>
      </w:r>
    </w:p>
    <w:p w14:paraId="618D72E5" w14:textId="77777777" w:rsidR="00724A7C" w:rsidRPr="00724A7C" w:rsidRDefault="00724A7C" w:rsidP="00724A7C">
      <w:pPr>
        <w:spacing w:before="20"/>
        <w:ind w:left="380" w:right="142"/>
        <w:jc w:val="both"/>
        <w:rPr>
          <w:rFonts w:ascii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b)  szkolenia będą realizowane poza godzinami i miejscem pracy – nie w czasie, za który pracodawca wypłaca wynagrodzenie;</w:t>
      </w:r>
    </w:p>
    <w:p w14:paraId="0A7D9AF4" w14:textId="77777777" w:rsidR="00724A7C" w:rsidRPr="00724A7C" w:rsidRDefault="00724A7C" w:rsidP="00724A7C">
      <w:pPr>
        <w:spacing w:before="20"/>
        <w:ind w:left="380" w:right="142"/>
        <w:jc w:val="both"/>
        <w:rPr>
          <w:rFonts w:ascii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c)  Beneficjent i Partner projektu są podmiotami niezależnymi od pracodawcy – nie są z nim powiązane kapitałowo ani osobowo;</w:t>
      </w:r>
    </w:p>
    <w:p w14:paraId="0FAE3B5D" w14:textId="77777777" w:rsidR="00724A7C" w:rsidRDefault="00724A7C" w:rsidP="00724A7C">
      <w:pPr>
        <w:spacing w:before="20"/>
        <w:ind w:left="380" w:right="142"/>
        <w:jc w:val="both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d)  szkolenia nie są obowiązkowe na mocy przepisów prawa ani wymagań pracodawcy.</w:t>
      </w:r>
    </w:p>
    <w:p w14:paraId="28B1A905" w14:textId="77777777" w:rsidR="00F55660" w:rsidRPr="00724A7C" w:rsidRDefault="00F55660" w:rsidP="00724A7C">
      <w:pPr>
        <w:spacing w:before="20"/>
        <w:ind w:left="380" w:right="142"/>
        <w:jc w:val="both"/>
        <w:rPr>
          <w:rFonts w:ascii="Arial" w:hAnsi="Arial" w:cs="Arial"/>
          <w:sz w:val="24"/>
          <w:szCs w:val="24"/>
        </w:rPr>
      </w:pPr>
    </w:p>
    <w:p w14:paraId="2A282585" w14:textId="77777777" w:rsidR="00724A7C" w:rsidRPr="00724A7C" w:rsidRDefault="00724A7C" w:rsidP="00724A7C">
      <w:pPr>
        <w:spacing w:before="40"/>
        <w:ind w:left="140" w:right="142"/>
        <w:jc w:val="both"/>
        <w:rPr>
          <w:rFonts w:ascii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i/>
          <w:iCs/>
          <w:sz w:val="24"/>
          <w:szCs w:val="24"/>
        </w:rPr>
        <w:t>Powyższe oświadczenia stanowią warunek kwalifikowalności wydatków zgodnie z sekcją 2.3.4 Regulaminu wyboru projektów (brak pomocy publicznej).</w:t>
      </w:r>
    </w:p>
    <w:p w14:paraId="613424C6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2873A862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780F7304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03BC623C" w14:textId="77777777" w:rsidR="00724A7C" w:rsidRP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Arial" w:eastAsia="Arial" w:hAnsi="Arial" w:cs="Arial"/>
          <w:sz w:val="24"/>
          <w:szCs w:val="24"/>
        </w:rPr>
      </w:pPr>
    </w:p>
    <w:p w14:paraId="6D113BFC" w14:textId="77777777" w:rsidR="00724A7C" w:rsidRPr="00724A7C" w:rsidRDefault="00724A7C" w:rsidP="00724A7C">
      <w:pPr>
        <w:tabs>
          <w:tab w:val="left" w:pos="5402"/>
        </w:tabs>
        <w:spacing w:before="1"/>
        <w:ind w:left="141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724A7C">
        <w:rPr>
          <w:rFonts w:ascii="Arial" w:eastAsia="Arial" w:hAnsi="Arial" w:cs="Arial"/>
          <w:sz w:val="24"/>
          <w:szCs w:val="24"/>
        </w:rPr>
        <w:tab/>
        <w:t>………………………………..........</w:t>
      </w:r>
    </w:p>
    <w:p w14:paraId="4937287C" w14:textId="77777777" w:rsidR="00724A7C" w:rsidRPr="00724A7C" w:rsidRDefault="00724A7C" w:rsidP="00724A7C">
      <w:pPr>
        <w:tabs>
          <w:tab w:val="left" w:pos="6514"/>
        </w:tabs>
        <w:spacing w:before="273"/>
        <w:ind w:left="849"/>
        <w:rPr>
          <w:rFonts w:ascii="Arial" w:eastAsia="Arial" w:hAnsi="Arial" w:cs="Arial"/>
          <w:sz w:val="24"/>
          <w:szCs w:val="24"/>
        </w:rPr>
      </w:pPr>
      <w:r w:rsidRPr="00724A7C">
        <w:rPr>
          <w:rFonts w:ascii="Arial" w:eastAsia="Arial" w:hAnsi="Arial" w:cs="Arial"/>
          <w:sz w:val="24"/>
          <w:szCs w:val="24"/>
        </w:rPr>
        <w:t>Beneficjent</w:t>
      </w:r>
      <w:r w:rsidRPr="00724A7C">
        <w:rPr>
          <w:rFonts w:ascii="Arial" w:eastAsia="Arial" w:hAnsi="Arial" w:cs="Arial"/>
          <w:sz w:val="24"/>
          <w:szCs w:val="24"/>
        </w:rPr>
        <w:tab/>
        <w:t>Uczestnik projektu</w:t>
      </w:r>
    </w:p>
    <w:p w14:paraId="308E624B" w14:textId="42ADF5F7" w:rsidR="00724A7C" w:rsidRPr="00724A7C" w:rsidRDefault="00724A7C">
      <w:pPr>
        <w:rPr>
          <w:rFonts w:ascii="Arial" w:hAnsi="Arial" w:cs="Arial"/>
          <w:sz w:val="24"/>
          <w:szCs w:val="24"/>
        </w:rPr>
      </w:pPr>
    </w:p>
    <w:sectPr w:rsidR="00724A7C" w:rsidRPr="00724A7C" w:rsidSect="00724A7C">
      <w:headerReference w:type="default" r:id="rId9"/>
      <w:footerReference w:type="default" r:id="rId10"/>
      <w:pgSz w:w="11910" w:h="16840"/>
      <w:pgMar w:top="1320" w:right="1275" w:bottom="1240" w:left="1275" w:header="142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B8E3" w14:textId="77777777" w:rsidR="00210491" w:rsidRDefault="00210491" w:rsidP="00724A7C">
      <w:r>
        <w:separator/>
      </w:r>
    </w:p>
  </w:endnote>
  <w:endnote w:type="continuationSeparator" w:id="0">
    <w:p w14:paraId="082E554B" w14:textId="77777777" w:rsidR="00210491" w:rsidRDefault="00210491" w:rsidP="0072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FF4B" w14:textId="77777777" w:rsidR="00724A7C" w:rsidRDefault="00724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2C0EDF40" w14:textId="77777777" w:rsidR="00724A7C" w:rsidRDefault="00724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C743" w14:textId="77777777" w:rsidR="00210491" w:rsidRDefault="00210491" w:rsidP="00724A7C">
      <w:r>
        <w:separator/>
      </w:r>
    </w:p>
  </w:footnote>
  <w:footnote w:type="continuationSeparator" w:id="0">
    <w:p w14:paraId="78FC1E63" w14:textId="77777777" w:rsidR="00210491" w:rsidRDefault="00210491" w:rsidP="00724A7C">
      <w:r>
        <w:continuationSeparator/>
      </w:r>
    </w:p>
  </w:footnote>
  <w:footnote w:id="1">
    <w:p w14:paraId="50DD215A" w14:textId="77777777" w:rsidR="00724A7C" w:rsidRPr="00F55660" w:rsidRDefault="00724A7C" w:rsidP="00724A7C">
      <w:pPr>
        <w:spacing w:before="99"/>
        <w:ind w:left="141"/>
        <w:rPr>
          <w:rFonts w:ascii="Arial" w:eastAsia="Arial" w:hAnsi="Arial" w:cs="Arial"/>
          <w:sz w:val="20"/>
          <w:szCs w:val="20"/>
        </w:rPr>
      </w:pPr>
      <w:r w:rsidRPr="00F55660">
        <w:rPr>
          <w:rFonts w:ascii="Arial" w:hAnsi="Arial" w:cs="Arial"/>
          <w:sz w:val="20"/>
          <w:szCs w:val="20"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F55660">
        <w:rPr>
          <w:rFonts w:ascii="Arial" w:eastAsia="Arial" w:hAnsi="Arial" w:cs="Arial"/>
          <w:sz w:val="20"/>
          <w:szCs w:val="20"/>
        </w:rPr>
        <w:t>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2">
    <w:p w14:paraId="4E555C4D" w14:textId="77777777" w:rsidR="00724A7C" w:rsidRDefault="00724A7C" w:rsidP="00724A7C">
      <w:pPr>
        <w:spacing w:before="99" w:line="193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Zgodnie z art. 39 ust.1 ustawy o zasadach realizacji zadań finansowanych ze środków europejskich w perspektywie finansowej</w:t>
      </w:r>
    </w:p>
    <w:p w14:paraId="3BC2D150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>2021–2027</w:t>
      </w:r>
    </w:p>
  </w:footnote>
  <w:footnote w:id="3">
    <w:p w14:paraId="3BE4ADA6" w14:textId="77777777" w:rsidR="00724A7C" w:rsidRPr="004405FB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4405FB">
        <w:rPr>
          <w:rFonts w:ascii="Arial" w:hAnsi="Arial" w:cs="Arial"/>
          <w:sz w:val="20"/>
          <w:szCs w:val="20"/>
          <w:vertAlign w:val="superscript"/>
        </w:rPr>
        <w:footnoteRef/>
      </w:r>
      <w:r w:rsidRPr="004405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5FB">
        <w:rPr>
          <w:rFonts w:ascii="Arial" w:eastAsia="Arial" w:hAnsi="Arial" w:cs="Arial"/>
          <w:color w:val="000000"/>
          <w:sz w:val="20"/>
          <w:szCs w:val="20"/>
        </w:rPr>
        <w:t>Należy wykreślić, jeżeli w ramach projektu nie będzie obowiązywał Regulamin uczestnictwa w projekcie</w:t>
      </w:r>
    </w:p>
  </w:footnote>
  <w:footnote w:id="4">
    <w:p w14:paraId="4EE68D00" w14:textId="77777777" w:rsidR="00724A7C" w:rsidRPr="004405FB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4405FB">
        <w:rPr>
          <w:rFonts w:ascii="Arial" w:hAnsi="Arial" w:cs="Arial"/>
          <w:sz w:val="20"/>
          <w:szCs w:val="20"/>
          <w:vertAlign w:val="superscript"/>
        </w:rPr>
        <w:footnoteRef/>
      </w:r>
      <w:r w:rsidRPr="004405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5FB">
        <w:rPr>
          <w:rFonts w:ascii="Arial" w:eastAsia="Arial" w:hAnsi="Arial" w:cs="Arial"/>
          <w:color w:val="000000"/>
          <w:sz w:val="20"/>
          <w:szCs w:val="20"/>
        </w:rPr>
        <w:t>Należy podać odnośnik do strony internetowej projektu, a jeśli dla projektu nie założono strony internetowej – należy podać odnośnik do strony internetowej Beneficjenta</w:t>
      </w:r>
    </w:p>
  </w:footnote>
  <w:footnote w:id="5">
    <w:p w14:paraId="7DBC0EB7" w14:textId="77777777" w:rsidR="00724A7C" w:rsidRPr="004405FB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4405FB">
        <w:rPr>
          <w:rFonts w:ascii="Arial" w:hAnsi="Arial" w:cs="Arial"/>
          <w:sz w:val="20"/>
          <w:szCs w:val="20"/>
          <w:vertAlign w:val="superscript"/>
        </w:rPr>
        <w:footnoteRef/>
      </w:r>
      <w:r w:rsidRPr="004405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5FB">
        <w:rPr>
          <w:rFonts w:ascii="Arial" w:eastAsia="Arial" w:hAnsi="Arial" w:cs="Arial"/>
          <w:color w:val="000000"/>
          <w:sz w:val="20"/>
          <w:szCs w:val="20"/>
        </w:rPr>
        <w:t>Zastrzeżenie należy wykreślić, jeśli nie ma obowiązku wniesienia wkładu własnego przez Uczestnika</w:t>
      </w:r>
    </w:p>
  </w:footnote>
  <w:footnote w:id="6">
    <w:p w14:paraId="328D7AE4" w14:textId="77777777" w:rsidR="00724A7C" w:rsidRPr="004405FB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4405FB">
        <w:rPr>
          <w:rFonts w:ascii="Arial" w:hAnsi="Arial" w:cs="Arial"/>
          <w:sz w:val="20"/>
          <w:szCs w:val="20"/>
          <w:vertAlign w:val="superscript"/>
        </w:rPr>
        <w:footnoteRef/>
      </w:r>
      <w:r w:rsidRPr="004405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5FB">
        <w:rPr>
          <w:rFonts w:ascii="Arial" w:eastAsia="Arial" w:hAnsi="Arial" w:cs="Arial"/>
          <w:color w:val="000000"/>
          <w:sz w:val="20"/>
          <w:szCs w:val="20"/>
        </w:rPr>
        <w:t>Należy wykreślić, jeśli nie przewidziano w projekcie</w:t>
      </w:r>
    </w:p>
  </w:footnote>
  <w:footnote w:id="7">
    <w:p w14:paraId="78B052C5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4405FB">
        <w:rPr>
          <w:rFonts w:ascii="Arial" w:hAnsi="Arial" w:cs="Arial"/>
          <w:sz w:val="20"/>
          <w:szCs w:val="20"/>
          <w:vertAlign w:val="superscript"/>
        </w:rPr>
        <w:footnoteRef/>
      </w:r>
      <w:r w:rsidRPr="004405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5FB">
        <w:rPr>
          <w:rFonts w:ascii="Arial" w:eastAsia="Arial" w:hAnsi="Arial" w:cs="Arial"/>
          <w:color w:val="000000"/>
          <w:sz w:val="20"/>
          <w:szCs w:val="20"/>
        </w:rPr>
        <w:t>Jeżeli stypendium przysługuje na podstawie przepisów prawa i zapisów Wniosku o dofinansowanie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8">
    <w:p w14:paraId="1F643685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spacing w:before="99"/>
        <w:ind w:left="141" w:right="225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Regulamin uczestnictwa może przewidzieć Beneficjent w WOD, w takim przypadku Wnioskodawca przygotowuje przedmiotowy dokument w oparciu o zapisy WOD. Należy wykreślić, jeżeli w ramach projektu nie będzie obowiązywał Regulamin uczestnictwa w projekcie</w:t>
      </w:r>
    </w:p>
  </w:footnote>
  <w:footnote w:id="9">
    <w:p w14:paraId="628C55F8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Należy wykreślić, jeśli nie ma obowiązku wniesienia wkładu własnego</w:t>
      </w:r>
    </w:p>
    <w:p w14:paraId="3CCAFA23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10">
    <w:p w14:paraId="51EAF1E5" w14:textId="77777777" w:rsidR="00724A7C" w:rsidRDefault="00724A7C" w:rsidP="00724A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Wskazać odpowiednio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CE96" w14:textId="77777777" w:rsidR="00724A7C" w:rsidRDefault="00724A7C">
    <w:pPr>
      <w:pStyle w:val="Nagwek"/>
    </w:pPr>
    <w:r w:rsidRPr="00F60236">
      <w:rPr>
        <w:rFonts w:ascii="Arial" w:hAnsi="Arial" w:cs="Arial"/>
        <w:noProof/>
      </w:rPr>
      <w:drawing>
        <wp:inline distT="0" distB="0" distL="0" distR="0" wp14:anchorId="3543743F" wp14:editId="77CF60C9">
          <wp:extent cx="5759450" cy="606926"/>
          <wp:effectExtent l="0" t="0" r="0" b="3175"/>
          <wp:docPr id="1671745430" name="Obraz 1671745430" descr="Z:\Wzory\Firmowki_wzory_loga\NOWE LOGO plus NOWA PERSPEKTYWA\belki efs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zory\Firmowki_wzory_loga\NOWE LOGO plus NOWA PERSPEKTYWA\belki efs\FE SL kolor poziom b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4B2"/>
    <w:multiLevelType w:val="hybridMultilevel"/>
    <w:tmpl w:val="A746C350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084C7562"/>
    <w:multiLevelType w:val="hybridMultilevel"/>
    <w:tmpl w:val="FBF20E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0775B"/>
    <w:multiLevelType w:val="multilevel"/>
    <w:tmpl w:val="577EE81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0B33684A"/>
    <w:multiLevelType w:val="hybridMultilevel"/>
    <w:tmpl w:val="4C4A4946"/>
    <w:lvl w:ilvl="0" w:tplc="B13A99C2">
      <w:start w:val="1"/>
      <w:numFmt w:val="decimal"/>
      <w:lvlText w:val="%1)"/>
      <w:lvlJc w:val="left"/>
      <w:pPr>
        <w:ind w:left="1261" w:hanging="40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18B23D9"/>
    <w:multiLevelType w:val="multilevel"/>
    <w:tmpl w:val="F6A263FE"/>
    <w:lvl w:ilvl="0">
      <w:start w:val="1"/>
      <w:numFmt w:val="decimal"/>
      <w:lvlText w:val="%1)"/>
      <w:lvlJc w:val="left"/>
      <w:pPr>
        <w:ind w:left="861" w:hanging="540"/>
      </w:pPr>
      <w:rPr>
        <w:rFonts w:ascii="Tahoma" w:eastAsia="Tahoma" w:hAnsi="Tahoma" w:cs="Tahoma"/>
        <w:b w:val="0"/>
        <w:bCs w:val="0"/>
        <w:i w:val="0"/>
        <w:iCs w:val="0"/>
        <w:sz w:val="20"/>
        <w:szCs w:val="20"/>
      </w:rPr>
    </w:lvl>
    <w:lvl w:ilvl="1">
      <w:numFmt w:val="bullet"/>
      <w:lvlText w:val="●"/>
      <w:lvlJc w:val="left"/>
      <w:pPr>
        <w:ind w:left="1274" w:hanging="28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2">
      <w:numFmt w:val="bullet"/>
      <w:lvlText w:val="•"/>
      <w:lvlJc w:val="left"/>
      <w:pPr>
        <w:ind w:left="2177" w:hanging="281"/>
      </w:pPr>
    </w:lvl>
    <w:lvl w:ilvl="3">
      <w:numFmt w:val="bullet"/>
      <w:lvlText w:val="•"/>
      <w:lvlJc w:val="left"/>
      <w:pPr>
        <w:ind w:left="3074" w:hanging="281"/>
      </w:pPr>
    </w:lvl>
    <w:lvl w:ilvl="4">
      <w:numFmt w:val="bullet"/>
      <w:lvlText w:val="•"/>
      <w:lvlJc w:val="left"/>
      <w:pPr>
        <w:ind w:left="3972" w:hanging="281"/>
      </w:pPr>
    </w:lvl>
    <w:lvl w:ilvl="5">
      <w:numFmt w:val="bullet"/>
      <w:lvlText w:val="•"/>
      <w:lvlJc w:val="left"/>
      <w:pPr>
        <w:ind w:left="4869" w:hanging="281"/>
      </w:pPr>
    </w:lvl>
    <w:lvl w:ilvl="6">
      <w:numFmt w:val="bullet"/>
      <w:lvlText w:val="•"/>
      <w:lvlJc w:val="left"/>
      <w:pPr>
        <w:ind w:left="5766" w:hanging="281"/>
      </w:pPr>
    </w:lvl>
    <w:lvl w:ilvl="7">
      <w:numFmt w:val="bullet"/>
      <w:lvlText w:val="•"/>
      <w:lvlJc w:val="left"/>
      <w:pPr>
        <w:ind w:left="6664" w:hanging="281"/>
      </w:pPr>
    </w:lvl>
    <w:lvl w:ilvl="8">
      <w:numFmt w:val="bullet"/>
      <w:lvlText w:val="•"/>
      <w:lvlJc w:val="left"/>
      <w:pPr>
        <w:ind w:left="7561" w:hanging="281"/>
      </w:pPr>
    </w:lvl>
  </w:abstractNum>
  <w:abstractNum w:abstractNumId="5" w15:restartNumberingAfterBreak="0">
    <w:nsid w:val="12B96CB4"/>
    <w:multiLevelType w:val="hybridMultilevel"/>
    <w:tmpl w:val="FE4EA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31E7"/>
    <w:multiLevelType w:val="hybridMultilevel"/>
    <w:tmpl w:val="F3B401DE"/>
    <w:lvl w:ilvl="0" w:tplc="F1B671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00135"/>
    <w:multiLevelType w:val="multilevel"/>
    <w:tmpl w:val="78A6EDB8"/>
    <w:lvl w:ilvl="0">
      <w:start w:val="1"/>
      <w:numFmt w:val="decimal"/>
      <w:lvlText w:val="%1)"/>
      <w:lvlJc w:val="left"/>
      <w:pPr>
        <w:ind w:left="849" w:hanging="34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581" w:hanging="360"/>
      </w:pPr>
    </w:lvl>
    <w:lvl w:ilvl="2">
      <w:numFmt w:val="bullet"/>
      <w:lvlText w:val="•"/>
      <w:lvlJc w:val="left"/>
      <w:pPr>
        <w:ind w:left="2426" w:hanging="336"/>
      </w:pPr>
    </w:lvl>
    <w:lvl w:ilvl="3">
      <w:numFmt w:val="bullet"/>
      <w:lvlText w:val="•"/>
      <w:lvlJc w:val="left"/>
      <w:pPr>
        <w:ind w:left="3292" w:hanging="336"/>
      </w:pPr>
    </w:lvl>
    <w:lvl w:ilvl="4">
      <w:numFmt w:val="bullet"/>
      <w:lvlText w:val="•"/>
      <w:lvlJc w:val="left"/>
      <w:pPr>
        <w:ind w:left="4158" w:hanging="336"/>
      </w:pPr>
    </w:lvl>
    <w:lvl w:ilvl="5">
      <w:numFmt w:val="bullet"/>
      <w:lvlText w:val="•"/>
      <w:lvlJc w:val="left"/>
      <w:pPr>
        <w:ind w:left="5025" w:hanging="336"/>
      </w:pPr>
    </w:lvl>
    <w:lvl w:ilvl="6">
      <w:numFmt w:val="bullet"/>
      <w:lvlText w:val="•"/>
      <w:lvlJc w:val="left"/>
      <w:pPr>
        <w:ind w:left="5891" w:hanging="336"/>
      </w:pPr>
    </w:lvl>
    <w:lvl w:ilvl="7">
      <w:numFmt w:val="bullet"/>
      <w:lvlText w:val="•"/>
      <w:lvlJc w:val="left"/>
      <w:pPr>
        <w:ind w:left="6757" w:hanging="336"/>
      </w:pPr>
    </w:lvl>
    <w:lvl w:ilvl="8">
      <w:numFmt w:val="bullet"/>
      <w:lvlText w:val="•"/>
      <w:lvlJc w:val="left"/>
      <w:pPr>
        <w:ind w:left="7623" w:hanging="336"/>
      </w:pPr>
    </w:lvl>
  </w:abstractNum>
  <w:abstractNum w:abstractNumId="8" w15:restartNumberingAfterBreak="0">
    <w:nsid w:val="1D9D4F19"/>
    <w:multiLevelType w:val="hybridMultilevel"/>
    <w:tmpl w:val="82C66D6E"/>
    <w:lvl w:ilvl="0" w:tplc="77EAC46E">
      <w:start w:val="2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5FD"/>
    <w:multiLevelType w:val="multilevel"/>
    <w:tmpl w:val="FC284C7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25013FC7"/>
    <w:multiLevelType w:val="multilevel"/>
    <w:tmpl w:val="CC28D90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379470AF"/>
    <w:multiLevelType w:val="hybridMultilevel"/>
    <w:tmpl w:val="03A05148"/>
    <w:lvl w:ilvl="0" w:tplc="34448D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DC3176"/>
    <w:multiLevelType w:val="hybridMultilevel"/>
    <w:tmpl w:val="C55E3E00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)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AAE6B25"/>
    <w:multiLevelType w:val="hybridMultilevel"/>
    <w:tmpl w:val="BB9E32E4"/>
    <w:lvl w:ilvl="0" w:tplc="FFFFFFFF">
      <w:start w:val="1"/>
      <w:numFmt w:val="lowerLetter"/>
      <w:lvlText w:val="%1)"/>
      <w:lvlJc w:val="left"/>
      <w:pPr>
        <w:ind w:left="1581" w:hanging="360"/>
      </w:pPr>
    </w:lvl>
    <w:lvl w:ilvl="1" w:tplc="0415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021" w:hanging="180"/>
      </w:pPr>
    </w:lvl>
    <w:lvl w:ilvl="3" w:tplc="FFFFFFFF" w:tentative="1">
      <w:start w:val="1"/>
      <w:numFmt w:val="decimal"/>
      <w:lvlText w:val="%4."/>
      <w:lvlJc w:val="left"/>
      <w:pPr>
        <w:ind w:left="3741" w:hanging="360"/>
      </w:pPr>
    </w:lvl>
    <w:lvl w:ilvl="4" w:tplc="FFFFFFFF" w:tentative="1">
      <w:start w:val="1"/>
      <w:numFmt w:val="lowerLetter"/>
      <w:lvlText w:val="%5."/>
      <w:lvlJc w:val="left"/>
      <w:pPr>
        <w:ind w:left="4461" w:hanging="360"/>
      </w:pPr>
    </w:lvl>
    <w:lvl w:ilvl="5" w:tplc="FFFFFFFF" w:tentative="1">
      <w:start w:val="1"/>
      <w:numFmt w:val="lowerRoman"/>
      <w:lvlText w:val="%6."/>
      <w:lvlJc w:val="right"/>
      <w:pPr>
        <w:ind w:left="5181" w:hanging="180"/>
      </w:pPr>
    </w:lvl>
    <w:lvl w:ilvl="6" w:tplc="FFFFFFFF" w:tentative="1">
      <w:start w:val="1"/>
      <w:numFmt w:val="decimal"/>
      <w:lvlText w:val="%7."/>
      <w:lvlJc w:val="left"/>
      <w:pPr>
        <w:ind w:left="5901" w:hanging="360"/>
      </w:pPr>
    </w:lvl>
    <w:lvl w:ilvl="7" w:tplc="FFFFFFFF" w:tentative="1">
      <w:start w:val="1"/>
      <w:numFmt w:val="lowerLetter"/>
      <w:lvlText w:val="%8."/>
      <w:lvlJc w:val="left"/>
      <w:pPr>
        <w:ind w:left="6621" w:hanging="360"/>
      </w:pPr>
    </w:lvl>
    <w:lvl w:ilvl="8" w:tplc="FFFFFFFF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4" w15:restartNumberingAfterBreak="0">
    <w:nsid w:val="432767BB"/>
    <w:multiLevelType w:val="multilevel"/>
    <w:tmpl w:val="20548206"/>
    <w:lvl w:ilvl="0">
      <w:start w:val="1"/>
      <w:numFmt w:val="decimal"/>
      <w:lvlText w:val="%1)"/>
      <w:lvlJc w:val="left"/>
      <w:pPr>
        <w:ind w:left="849" w:hanging="34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691" w:hanging="348"/>
      </w:pPr>
    </w:lvl>
    <w:lvl w:ilvl="2">
      <w:numFmt w:val="bullet"/>
      <w:lvlText w:val="•"/>
      <w:lvlJc w:val="left"/>
      <w:pPr>
        <w:ind w:left="2543" w:hanging="348"/>
      </w:pPr>
    </w:lvl>
    <w:lvl w:ilvl="3">
      <w:numFmt w:val="bullet"/>
      <w:lvlText w:val="•"/>
      <w:lvlJc w:val="left"/>
      <w:pPr>
        <w:ind w:left="3394" w:hanging="348"/>
      </w:pPr>
    </w:lvl>
    <w:lvl w:ilvl="4">
      <w:numFmt w:val="bullet"/>
      <w:lvlText w:val="•"/>
      <w:lvlJc w:val="left"/>
      <w:pPr>
        <w:ind w:left="4246" w:hanging="348"/>
      </w:pPr>
    </w:lvl>
    <w:lvl w:ilvl="5">
      <w:numFmt w:val="bullet"/>
      <w:lvlText w:val="•"/>
      <w:lvlJc w:val="left"/>
      <w:pPr>
        <w:ind w:left="5098" w:hanging="348"/>
      </w:pPr>
    </w:lvl>
    <w:lvl w:ilvl="6">
      <w:numFmt w:val="bullet"/>
      <w:lvlText w:val="•"/>
      <w:lvlJc w:val="left"/>
      <w:pPr>
        <w:ind w:left="5949" w:hanging="348"/>
      </w:pPr>
    </w:lvl>
    <w:lvl w:ilvl="7">
      <w:numFmt w:val="bullet"/>
      <w:lvlText w:val="•"/>
      <w:lvlJc w:val="left"/>
      <w:pPr>
        <w:ind w:left="6801" w:hanging="347"/>
      </w:pPr>
    </w:lvl>
    <w:lvl w:ilvl="8">
      <w:numFmt w:val="bullet"/>
      <w:lvlText w:val="•"/>
      <w:lvlJc w:val="left"/>
      <w:pPr>
        <w:ind w:left="7653" w:hanging="348"/>
      </w:pPr>
    </w:lvl>
  </w:abstractNum>
  <w:abstractNum w:abstractNumId="15" w15:restartNumberingAfterBreak="0">
    <w:nsid w:val="4338026A"/>
    <w:multiLevelType w:val="hybridMultilevel"/>
    <w:tmpl w:val="A04634A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6" w15:restartNumberingAfterBreak="0">
    <w:nsid w:val="45E63938"/>
    <w:multiLevelType w:val="hybridMultilevel"/>
    <w:tmpl w:val="C1708066"/>
    <w:lvl w:ilvl="0" w:tplc="8CECCF0E">
      <w:start w:val="3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B76B2"/>
    <w:multiLevelType w:val="multilevel"/>
    <w:tmpl w:val="09229F8E"/>
    <w:lvl w:ilvl="0">
      <w:start w:val="1"/>
      <w:numFmt w:val="decimal"/>
      <w:lvlText w:val="%1)"/>
      <w:lvlJc w:val="left"/>
      <w:pPr>
        <w:ind w:left="849" w:hanging="34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691" w:hanging="348"/>
      </w:pPr>
    </w:lvl>
    <w:lvl w:ilvl="2">
      <w:numFmt w:val="bullet"/>
      <w:lvlText w:val="•"/>
      <w:lvlJc w:val="left"/>
      <w:pPr>
        <w:ind w:left="2543" w:hanging="348"/>
      </w:pPr>
    </w:lvl>
    <w:lvl w:ilvl="3">
      <w:numFmt w:val="bullet"/>
      <w:lvlText w:val="•"/>
      <w:lvlJc w:val="left"/>
      <w:pPr>
        <w:ind w:left="3394" w:hanging="348"/>
      </w:pPr>
    </w:lvl>
    <w:lvl w:ilvl="4">
      <w:numFmt w:val="bullet"/>
      <w:lvlText w:val="•"/>
      <w:lvlJc w:val="left"/>
      <w:pPr>
        <w:ind w:left="4246" w:hanging="348"/>
      </w:pPr>
    </w:lvl>
    <w:lvl w:ilvl="5">
      <w:numFmt w:val="bullet"/>
      <w:lvlText w:val="•"/>
      <w:lvlJc w:val="left"/>
      <w:pPr>
        <w:ind w:left="5098" w:hanging="348"/>
      </w:pPr>
    </w:lvl>
    <w:lvl w:ilvl="6">
      <w:numFmt w:val="bullet"/>
      <w:lvlText w:val="•"/>
      <w:lvlJc w:val="left"/>
      <w:pPr>
        <w:ind w:left="5949" w:hanging="348"/>
      </w:pPr>
    </w:lvl>
    <w:lvl w:ilvl="7">
      <w:numFmt w:val="bullet"/>
      <w:lvlText w:val="•"/>
      <w:lvlJc w:val="left"/>
      <w:pPr>
        <w:ind w:left="6801" w:hanging="347"/>
      </w:pPr>
    </w:lvl>
    <w:lvl w:ilvl="8">
      <w:numFmt w:val="bullet"/>
      <w:lvlText w:val="•"/>
      <w:lvlJc w:val="left"/>
      <w:pPr>
        <w:ind w:left="7653" w:hanging="348"/>
      </w:pPr>
    </w:lvl>
  </w:abstractNum>
  <w:abstractNum w:abstractNumId="18" w15:restartNumberingAfterBreak="0">
    <w:nsid w:val="47C874D9"/>
    <w:multiLevelType w:val="hybridMultilevel"/>
    <w:tmpl w:val="366E7D0E"/>
    <w:lvl w:ilvl="0" w:tplc="FFFFFFFF">
      <w:start w:val="1"/>
      <w:numFmt w:val="decimal"/>
      <w:lvlText w:val="%1)"/>
      <w:lvlJc w:val="left"/>
      <w:pPr>
        <w:ind w:left="1075" w:hanging="360"/>
      </w:p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)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48400D64"/>
    <w:multiLevelType w:val="hybridMultilevel"/>
    <w:tmpl w:val="D44280C6"/>
    <w:lvl w:ilvl="0" w:tplc="0415000F">
      <w:start w:val="1"/>
      <w:numFmt w:val="decimal"/>
      <w:lvlText w:val="%1.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0" w15:restartNumberingAfterBreak="0">
    <w:nsid w:val="4D893F9E"/>
    <w:multiLevelType w:val="multilevel"/>
    <w:tmpl w:val="FB662BFA"/>
    <w:lvl w:ilvl="0">
      <w:start w:val="1"/>
      <w:numFmt w:val="decimal"/>
      <w:lvlText w:val="%1)"/>
      <w:lvlJc w:val="left"/>
      <w:pPr>
        <w:ind w:left="861" w:hanging="348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581" w:hanging="360"/>
      </w:pPr>
    </w:lvl>
    <w:lvl w:ilvl="2">
      <w:numFmt w:val="bullet"/>
      <w:lvlText w:val="•"/>
      <w:lvlJc w:val="left"/>
      <w:pPr>
        <w:ind w:left="2408" w:hanging="310"/>
      </w:pPr>
    </w:lvl>
    <w:lvl w:ilvl="3">
      <w:numFmt w:val="bullet"/>
      <w:lvlText w:val="•"/>
      <w:lvlJc w:val="left"/>
      <w:pPr>
        <w:ind w:left="3276" w:hanging="310"/>
      </w:pPr>
    </w:lvl>
    <w:lvl w:ilvl="4">
      <w:numFmt w:val="bullet"/>
      <w:lvlText w:val="•"/>
      <w:lvlJc w:val="left"/>
      <w:pPr>
        <w:ind w:left="4145" w:hanging="310"/>
      </w:pPr>
    </w:lvl>
    <w:lvl w:ilvl="5">
      <w:numFmt w:val="bullet"/>
      <w:lvlText w:val="•"/>
      <w:lvlJc w:val="left"/>
      <w:pPr>
        <w:ind w:left="5013" w:hanging="310"/>
      </w:pPr>
    </w:lvl>
    <w:lvl w:ilvl="6">
      <w:numFmt w:val="bullet"/>
      <w:lvlText w:val="•"/>
      <w:lvlJc w:val="left"/>
      <w:pPr>
        <w:ind w:left="5882" w:hanging="310"/>
      </w:pPr>
    </w:lvl>
    <w:lvl w:ilvl="7">
      <w:numFmt w:val="bullet"/>
      <w:lvlText w:val="•"/>
      <w:lvlJc w:val="left"/>
      <w:pPr>
        <w:ind w:left="6750" w:hanging="310"/>
      </w:pPr>
    </w:lvl>
    <w:lvl w:ilvl="8">
      <w:numFmt w:val="bullet"/>
      <w:lvlText w:val="•"/>
      <w:lvlJc w:val="left"/>
      <w:pPr>
        <w:ind w:left="7619" w:hanging="310"/>
      </w:pPr>
    </w:lvl>
  </w:abstractNum>
  <w:abstractNum w:abstractNumId="21" w15:restartNumberingAfterBreak="0">
    <w:nsid w:val="4F7F0822"/>
    <w:multiLevelType w:val="multilevel"/>
    <w:tmpl w:val="65A85F86"/>
    <w:lvl w:ilvl="0">
      <w:start w:val="1"/>
      <w:numFmt w:val="decimal"/>
      <w:lvlText w:val="%1."/>
      <w:lvlJc w:val="left"/>
      <w:pPr>
        <w:ind w:left="347" w:hanging="347"/>
      </w:pPr>
      <w:rPr>
        <w:rFonts w:ascii="Tahoma" w:eastAsia="Tahoma" w:hAnsi="Tahoma" w:cs="Tahoma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1189" w:hanging="348"/>
      </w:pPr>
    </w:lvl>
    <w:lvl w:ilvl="2">
      <w:numFmt w:val="bullet"/>
      <w:lvlText w:val="•"/>
      <w:lvlJc w:val="left"/>
      <w:pPr>
        <w:ind w:left="2041" w:hanging="348"/>
      </w:pPr>
    </w:lvl>
    <w:lvl w:ilvl="3">
      <w:numFmt w:val="bullet"/>
      <w:lvlText w:val="•"/>
      <w:lvlJc w:val="left"/>
      <w:pPr>
        <w:ind w:left="2892" w:hanging="348"/>
      </w:pPr>
    </w:lvl>
    <w:lvl w:ilvl="4">
      <w:numFmt w:val="bullet"/>
      <w:lvlText w:val="•"/>
      <w:lvlJc w:val="left"/>
      <w:pPr>
        <w:ind w:left="3744" w:hanging="348"/>
      </w:pPr>
    </w:lvl>
    <w:lvl w:ilvl="5">
      <w:numFmt w:val="bullet"/>
      <w:lvlText w:val="•"/>
      <w:lvlJc w:val="left"/>
      <w:pPr>
        <w:ind w:left="4596" w:hanging="348"/>
      </w:pPr>
    </w:lvl>
    <w:lvl w:ilvl="6">
      <w:numFmt w:val="bullet"/>
      <w:lvlText w:val="•"/>
      <w:lvlJc w:val="left"/>
      <w:pPr>
        <w:ind w:left="5447" w:hanging="348"/>
      </w:pPr>
    </w:lvl>
    <w:lvl w:ilvl="7">
      <w:numFmt w:val="bullet"/>
      <w:lvlText w:val="•"/>
      <w:lvlJc w:val="left"/>
      <w:pPr>
        <w:ind w:left="6299" w:hanging="347"/>
      </w:pPr>
    </w:lvl>
    <w:lvl w:ilvl="8">
      <w:numFmt w:val="bullet"/>
      <w:lvlText w:val="•"/>
      <w:lvlJc w:val="left"/>
      <w:pPr>
        <w:ind w:left="7151" w:hanging="348"/>
      </w:pPr>
    </w:lvl>
  </w:abstractNum>
  <w:abstractNum w:abstractNumId="22" w15:restartNumberingAfterBreak="0">
    <w:nsid w:val="55AC7671"/>
    <w:multiLevelType w:val="multilevel"/>
    <w:tmpl w:val="56E4E8DE"/>
    <w:lvl w:ilvl="0">
      <w:start w:val="1"/>
      <w:numFmt w:val="decimal"/>
      <w:lvlText w:val="%1)"/>
      <w:lvlJc w:val="left"/>
      <w:pPr>
        <w:ind w:left="861" w:hanging="348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917" w:hanging="360"/>
      </w:pPr>
    </w:lvl>
    <w:lvl w:ilvl="2">
      <w:numFmt w:val="bullet"/>
      <w:lvlText w:val="•"/>
      <w:lvlJc w:val="left"/>
      <w:pPr>
        <w:ind w:left="2746" w:hanging="360"/>
      </w:pPr>
    </w:lvl>
    <w:lvl w:ilvl="3">
      <w:numFmt w:val="bullet"/>
      <w:lvlText w:val="•"/>
      <w:lvlJc w:val="left"/>
      <w:pPr>
        <w:ind w:left="3572" w:hanging="360"/>
      </w:pPr>
    </w:lvl>
    <w:lvl w:ilvl="4">
      <w:numFmt w:val="bullet"/>
      <w:lvlText w:val="•"/>
      <w:lvlJc w:val="left"/>
      <w:pPr>
        <w:ind w:left="4398" w:hanging="360"/>
      </w:pPr>
    </w:lvl>
    <w:lvl w:ilvl="5">
      <w:numFmt w:val="bullet"/>
      <w:lvlText w:val="•"/>
      <w:lvlJc w:val="left"/>
      <w:pPr>
        <w:ind w:left="5225" w:hanging="360"/>
      </w:pPr>
    </w:lvl>
    <w:lvl w:ilvl="6">
      <w:numFmt w:val="bullet"/>
      <w:lvlText w:val="•"/>
      <w:lvlJc w:val="left"/>
      <w:pPr>
        <w:ind w:left="6051" w:hanging="360"/>
      </w:pPr>
    </w:lvl>
    <w:lvl w:ilvl="7">
      <w:numFmt w:val="bullet"/>
      <w:lvlText w:val="•"/>
      <w:lvlJc w:val="left"/>
      <w:pPr>
        <w:ind w:left="6877" w:hanging="360"/>
      </w:pPr>
    </w:lvl>
    <w:lvl w:ilvl="8">
      <w:numFmt w:val="bullet"/>
      <w:lvlText w:val="•"/>
      <w:lvlJc w:val="left"/>
      <w:pPr>
        <w:ind w:left="7703" w:hanging="360"/>
      </w:pPr>
    </w:lvl>
  </w:abstractNum>
  <w:abstractNum w:abstractNumId="23" w15:restartNumberingAfterBreak="0">
    <w:nsid w:val="59710F63"/>
    <w:multiLevelType w:val="multilevel"/>
    <w:tmpl w:val="21F87670"/>
    <w:lvl w:ilvl="0">
      <w:start w:val="1"/>
      <w:numFmt w:val="decimal"/>
      <w:lvlText w:val="%1)"/>
      <w:lvlJc w:val="left"/>
      <w:pPr>
        <w:ind w:left="861" w:hanging="540"/>
      </w:pPr>
      <w:rPr>
        <w:rFonts w:ascii="Arial" w:eastAsia="Tahoma" w:hAnsi="Arial" w:cs="Arial" w:hint="default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274" w:hanging="28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0"/>
        <w:szCs w:val="20"/>
      </w:rPr>
    </w:lvl>
    <w:lvl w:ilvl="2">
      <w:numFmt w:val="bullet"/>
      <w:lvlText w:val="•"/>
      <w:lvlJc w:val="left"/>
      <w:pPr>
        <w:ind w:left="2177" w:hanging="281"/>
      </w:pPr>
    </w:lvl>
    <w:lvl w:ilvl="3">
      <w:numFmt w:val="bullet"/>
      <w:lvlText w:val="•"/>
      <w:lvlJc w:val="left"/>
      <w:pPr>
        <w:ind w:left="3074" w:hanging="281"/>
      </w:pPr>
    </w:lvl>
    <w:lvl w:ilvl="4">
      <w:numFmt w:val="bullet"/>
      <w:lvlText w:val="•"/>
      <w:lvlJc w:val="left"/>
      <w:pPr>
        <w:ind w:left="3972" w:hanging="281"/>
      </w:pPr>
    </w:lvl>
    <w:lvl w:ilvl="5">
      <w:numFmt w:val="bullet"/>
      <w:lvlText w:val="•"/>
      <w:lvlJc w:val="left"/>
      <w:pPr>
        <w:ind w:left="4869" w:hanging="281"/>
      </w:pPr>
    </w:lvl>
    <w:lvl w:ilvl="6">
      <w:numFmt w:val="bullet"/>
      <w:lvlText w:val="•"/>
      <w:lvlJc w:val="left"/>
      <w:pPr>
        <w:ind w:left="5766" w:hanging="281"/>
      </w:pPr>
    </w:lvl>
    <w:lvl w:ilvl="7">
      <w:numFmt w:val="bullet"/>
      <w:lvlText w:val="•"/>
      <w:lvlJc w:val="left"/>
      <w:pPr>
        <w:ind w:left="6664" w:hanging="281"/>
      </w:pPr>
    </w:lvl>
    <w:lvl w:ilvl="8">
      <w:numFmt w:val="bullet"/>
      <w:lvlText w:val="•"/>
      <w:lvlJc w:val="left"/>
      <w:pPr>
        <w:ind w:left="7561" w:hanging="281"/>
      </w:pPr>
    </w:lvl>
  </w:abstractNum>
  <w:abstractNum w:abstractNumId="24" w15:restartNumberingAfterBreak="0">
    <w:nsid w:val="5C155B67"/>
    <w:multiLevelType w:val="hybridMultilevel"/>
    <w:tmpl w:val="F878AA2A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)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5" w15:restartNumberingAfterBreak="0">
    <w:nsid w:val="5CC83B89"/>
    <w:multiLevelType w:val="multilevel"/>
    <w:tmpl w:val="7B641E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1E26BE0"/>
    <w:multiLevelType w:val="hybridMultilevel"/>
    <w:tmpl w:val="C478DFD8"/>
    <w:lvl w:ilvl="0" w:tplc="0415000F">
      <w:start w:val="1"/>
      <w:numFmt w:val="decimal"/>
      <w:lvlText w:val="%1.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62412C35"/>
    <w:multiLevelType w:val="hybridMultilevel"/>
    <w:tmpl w:val="F1A2795E"/>
    <w:lvl w:ilvl="0" w:tplc="FFFFFFFF">
      <w:start w:val="1"/>
      <w:numFmt w:val="decimal"/>
      <w:lvlText w:val="%1."/>
      <w:lvlJc w:val="left"/>
      <w:pPr>
        <w:ind w:left="1075" w:hanging="360"/>
      </w:p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04150011">
      <w:start w:val="1"/>
      <w:numFmt w:val="decimal"/>
      <w:lvlText w:val="%4)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68D61997"/>
    <w:multiLevelType w:val="multilevel"/>
    <w:tmpl w:val="F612A3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AFF002A"/>
    <w:multiLevelType w:val="hybridMultilevel"/>
    <w:tmpl w:val="645C8A72"/>
    <w:lvl w:ilvl="0" w:tplc="FFFFFFFF">
      <w:start w:val="1"/>
      <w:numFmt w:val="decimal"/>
      <w:lvlText w:val="%1)"/>
      <w:lvlJc w:val="left"/>
      <w:pPr>
        <w:ind w:left="1075" w:hanging="360"/>
      </w:p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)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0" w15:restartNumberingAfterBreak="0">
    <w:nsid w:val="6F107F85"/>
    <w:multiLevelType w:val="multilevel"/>
    <w:tmpl w:val="70640884"/>
    <w:lvl w:ilvl="0">
      <w:start w:val="1"/>
      <w:numFmt w:val="decimal"/>
      <w:lvlText w:val="%1."/>
      <w:lvlJc w:val="left"/>
      <w:pPr>
        <w:ind w:left="849" w:hanging="347"/>
      </w:pPr>
      <w:rPr>
        <w:rFonts w:ascii="Tahoma" w:eastAsia="Tahoma" w:hAnsi="Tahoma" w:cs="Tahoma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523" w:hanging="248"/>
      </w:pPr>
      <w:rPr>
        <w:rFonts w:ascii="Arial" w:eastAsia="Tahoma" w:hAnsi="Arial" w:cs="Arial" w:hint="default"/>
        <w:b w:val="0"/>
        <w:bCs w:val="0"/>
        <w:i w:val="0"/>
        <w:iCs w:val="0"/>
        <w:sz w:val="20"/>
        <w:szCs w:val="20"/>
      </w:rPr>
    </w:lvl>
    <w:lvl w:ilvl="2">
      <w:numFmt w:val="bullet"/>
      <w:lvlText w:val="•"/>
      <w:lvlJc w:val="left"/>
      <w:pPr>
        <w:ind w:left="2444" w:hanging="248"/>
      </w:pPr>
    </w:lvl>
    <w:lvl w:ilvl="3">
      <w:numFmt w:val="bullet"/>
      <w:lvlText w:val="•"/>
      <w:lvlJc w:val="left"/>
      <w:pPr>
        <w:ind w:left="3308" w:hanging="248"/>
      </w:pPr>
    </w:lvl>
    <w:lvl w:ilvl="4">
      <w:numFmt w:val="bullet"/>
      <w:lvlText w:val="•"/>
      <w:lvlJc w:val="left"/>
      <w:pPr>
        <w:ind w:left="4172" w:hanging="248"/>
      </w:pPr>
    </w:lvl>
    <w:lvl w:ilvl="5">
      <w:numFmt w:val="bullet"/>
      <w:lvlText w:val="•"/>
      <w:lvlJc w:val="left"/>
      <w:pPr>
        <w:ind w:left="5036" w:hanging="248"/>
      </w:pPr>
    </w:lvl>
    <w:lvl w:ilvl="6">
      <w:numFmt w:val="bullet"/>
      <w:lvlText w:val="•"/>
      <w:lvlJc w:val="left"/>
      <w:pPr>
        <w:ind w:left="5900" w:hanging="248"/>
      </w:pPr>
    </w:lvl>
    <w:lvl w:ilvl="7">
      <w:numFmt w:val="bullet"/>
      <w:lvlText w:val="•"/>
      <w:lvlJc w:val="left"/>
      <w:pPr>
        <w:ind w:left="6764" w:hanging="248"/>
      </w:pPr>
    </w:lvl>
    <w:lvl w:ilvl="8">
      <w:numFmt w:val="bullet"/>
      <w:lvlText w:val="•"/>
      <w:lvlJc w:val="left"/>
      <w:pPr>
        <w:ind w:left="7628" w:hanging="248"/>
      </w:pPr>
    </w:lvl>
  </w:abstractNum>
  <w:abstractNum w:abstractNumId="31" w15:restartNumberingAfterBreak="0">
    <w:nsid w:val="77536BEA"/>
    <w:multiLevelType w:val="hybridMultilevel"/>
    <w:tmpl w:val="90464EC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7DD4715F"/>
    <w:multiLevelType w:val="hybridMultilevel"/>
    <w:tmpl w:val="5218B2B6"/>
    <w:lvl w:ilvl="0" w:tplc="04150017">
      <w:start w:val="1"/>
      <w:numFmt w:val="lowerLetter"/>
      <w:lvlText w:val="%1)"/>
      <w:lvlJc w:val="left"/>
      <w:pPr>
        <w:ind w:left="1581" w:hanging="360"/>
      </w:pPr>
    </w:lvl>
    <w:lvl w:ilvl="1" w:tplc="04150019">
      <w:start w:val="1"/>
      <w:numFmt w:val="lowerLetter"/>
      <w:lvlText w:val="%2."/>
      <w:lvlJc w:val="left"/>
      <w:pPr>
        <w:ind w:left="2301" w:hanging="360"/>
      </w:pPr>
    </w:lvl>
    <w:lvl w:ilvl="2" w:tplc="0415001B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num w:numId="1" w16cid:durableId="295113525">
    <w:abstractNumId w:val="10"/>
  </w:num>
  <w:num w:numId="2" w16cid:durableId="807092655">
    <w:abstractNumId w:val="25"/>
  </w:num>
  <w:num w:numId="3" w16cid:durableId="1901749108">
    <w:abstractNumId w:val="9"/>
  </w:num>
  <w:num w:numId="4" w16cid:durableId="302973793">
    <w:abstractNumId w:val="28"/>
  </w:num>
  <w:num w:numId="5" w16cid:durableId="1132208685">
    <w:abstractNumId w:val="17"/>
  </w:num>
  <w:num w:numId="6" w16cid:durableId="204098920">
    <w:abstractNumId w:val="7"/>
  </w:num>
  <w:num w:numId="7" w16cid:durableId="1644768913">
    <w:abstractNumId w:val="22"/>
  </w:num>
  <w:num w:numId="8" w16cid:durableId="855654955">
    <w:abstractNumId w:val="14"/>
  </w:num>
  <w:num w:numId="9" w16cid:durableId="662007572">
    <w:abstractNumId w:val="20"/>
  </w:num>
  <w:num w:numId="10" w16cid:durableId="1407142543">
    <w:abstractNumId w:val="30"/>
  </w:num>
  <w:num w:numId="11" w16cid:durableId="1692800918">
    <w:abstractNumId w:val="21"/>
  </w:num>
  <w:num w:numId="12" w16cid:durableId="321543315">
    <w:abstractNumId w:val="23"/>
  </w:num>
  <w:num w:numId="13" w16cid:durableId="529611175">
    <w:abstractNumId w:val="2"/>
  </w:num>
  <w:num w:numId="14" w16cid:durableId="1734890541">
    <w:abstractNumId w:val="11"/>
  </w:num>
  <w:num w:numId="15" w16cid:durableId="1978215267">
    <w:abstractNumId w:val="4"/>
  </w:num>
  <w:num w:numId="16" w16cid:durableId="2013676050">
    <w:abstractNumId w:val="6"/>
  </w:num>
  <w:num w:numId="17" w16cid:durableId="1703167613">
    <w:abstractNumId w:val="26"/>
  </w:num>
  <w:num w:numId="18" w16cid:durableId="1060789025">
    <w:abstractNumId w:val="3"/>
  </w:num>
  <w:num w:numId="19" w16cid:durableId="1316227380">
    <w:abstractNumId w:val="19"/>
  </w:num>
  <w:num w:numId="20" w16cid:durableId="839855766">
    <w:abstractNumId w:val="27"/>
  </w:num>
  <w:num w:numId="21" w16cid:durableId="977956423">
    <w:abstractNumId w:val="12"/>
  </w:num>
  <w:num w:numId="22" w16cid:durableId="1378581098">
    <w:abstractNumId w:val="24"/>
  </w:num>
  <w:num w:numId="23" w16cid:durableId="19014289">
    <w:abstractNumId w:val="29"/>
  </w:num>
  <w:num w:numId="24" w16cid:durableId="1839224370">
    <w:abstractNumId w:val="18"/>
  </w:num>
  <w:num w:numId="25" w16cid:durableId="34238342">
    <w:abstractNumId w:val="15"/>
  </w:num>
  <w:num w:numId="26" w16cid:durableId="1476215585">
    <w:abstractNumId w:val="5"/>
  </w:num>
  <w:num w:numId="27" w16cid:durableId="811563926">
    <w:abstractNumId w:val="1"/>
  </w:num>
  <w:num w:numId="28" w16cid:durableId="1088965433">
    <w:abstractNumId w:val="0"/>
  </w:num>
  <w:num w:numId="29" w16cid:durableId="563104476">
    <w:abstractNumId w:val="8"/>
  </w:num>
  <w:num w:numId="30" w16cid:durableId="1823155525">
    <w:abstractNumId w:val="31"/>
  </w:num>
  <w:num w:numId="31" w16cid:durableId="1825315989">
    <w:abstractNumId w:val="16"/>
  </w:num>
  <w:num w:numId="32" w16cid:durableId="1728604186">
    <w:abstractNumId w:val="32"/>
  </w:num>
  <w:num w:numId="33" w16cid:durableId="809830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C"/>
    <w:rsid w:val="00057718"/>
    <w:rsid w:val="00210491"/>
    <w:rsid w:val="0022135B"/>
    <w:rsid w:val="00263FF8"/>
    <w:rsid w:val="00415C33"/>
    <w:rsid w:val="004405FB"/>
    <w:rsid w:val="004B0FB4"/>
    <w:rsid w:val="00506411"/>
    <w:rsid w:val="005935C6"/>
    <w:rsid w:val="005F74A7"/>
    <w:rsid w:val="00724A7C"/>
    <w:rsid w:val="00A76E6A"/>
    <w:rsid w:val="00E26741"/>
    <w:rsid w:val="00F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7BB5"/>
  <w15:chartTrackingRefBased/>
  <w15:docId w15:val="{293FA1F3-E5F7-4F8C-B4CC-904D5EF6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A7C"/>
    <w:pPr>
      <w:widowControl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A7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4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A7C"/>
    <w:rPr>
      <w:rFonts w:ascii="Tahoma" w:eastAsia="Tahoma" w:hAnsi="Tahoma" w:cs="Tahoma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wnarozwoj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2271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Gańko</dc:creator>
  <cp:keywords/>
  <dc:description/>
  <cp:lastModifiedBy>Klaudia Gańko</cp:lastModifiedBy>
  <cp:revision>4</cp:revision>
  <dcterms:created xsi:type="dcterms:W3CDTF">2026-04-20T12:07:00Z</dcterms:created>
  <dcterms:modified xsi:type="dcterms:W3CDTF">2026-04-20T13:39:00Z</dcterms:modified>
</cp:coreProperties>
</file>